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C1F0" w14:textId="77777777" w:rsidR="001234A3" w:rsidRPr="0069420C" w:rsidRDefault="001234A3" w:rsidP="0069420C">
      <w:pPr>
        <w:pStyle w:val="Default"/>
        <w:spacing w:after="160" w:line="288" w:lineRule="auto"/>
        <w:jc w:val="both"/>
        <w:rPr>
          <w:rFonts w:ascii="Comic Sans MS" w:eastAsia="Arial" w:hAnsi="Comic Sans MS" w:cs="Arial"/>
          <w:sz w:val="24"/>
          <w:szCs w:val="24"/>
        </w:rPr>
      </w:pPr>
      <w:r w:rsidRPr="0069420C">
        <w:rPr>
          <w:rFonts w:ascii="Comic Sans MS" w:eastAsia="Arial" w:hAnsi="Comic Sans MS" w:cs="Arial"/>
          <w:noProof/>
          <w:sz w:val="24"/>
          <w:szCs w:val="24"/>
          <w:lang w:val="en-GB"/>
        </w:rPr>
        <w:drawing>
          <wp:anchor distT="0" distB="0" distL="114300" distR="114300" simplePos="0" relativeHeight="251659264" behindDoc="1" locked="0" layoutInCell="1" allowOverlap="1" wp14:anchorId="0A939672" wp14:editId="62734AA9">
            <wp:simplePos x="0" y="0"/>
            <wp:positionH relativeFrom="margin">
              <wp:align>center</wp:align>
            </wp:positionH>
            <wp:positionV relativeFrom="paragraph">
              <wp:posOffset>-333528</wp:posOffset>
            </wp:positionV>
            <wp:extent cx="6463665" cy="1037590"/>
            <wp:effectExtent l="0" t="0" r="0" b="0"/>
            <wp:wrapNone/>
            <wp:docPr id="1" name="Picture 1"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366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A13B7" w14:textId="77777777" w:rsidR="001234A3" w:rsidRPr="0069420C" w:rsidRDefault="001234A3" w:rsidP="0069420C">
      <w:pPr>
        <w:pStyle w:val="Default"/>
        <w:spacing w:before="240" w:after="240"/>
        <w:jc w:val="both"/>
        <w:rPr>
          <w:rFonts w:ascii="Comic Sans MS" w:hAnsi="Comic Sans MS"/>
          <w:b/>
          <w:bCs/>
          <w:sz w:val="24"/>
          <w:szCs w:val="24"/>
        </w:rPr>
      </w:pPr>
    </w:p>
    <w:p w14:paraId="5BE95432" w14:textId="0A3E05EC" w:rsidR="00D63AF3" w:rsidRPr="0069420C" w:rsidRDefault="0069420C" w:rsidP="0069420C">
      <w:pPr>
        <w:spacing w:after="0" w:line="240" w:lineRule="auto"/>
        <w:jc w:val="center"/>
        <w:rPr>
          <w:rFonts w:ascii="Comic Sans MS" w:hAnsi="Comic Sans MS" w:cstheme="minorHAnsi"/>
          <w:b/>
          <w:sz w:val="24"/>
          <w:szCs w:val="24"/>
          <w:u w:val="single"/>
        </w:rPr>
      </w:pPr>
      <w:r w:rsidRPr="0069420C">
        <w:rPr>
          <w:rFonts w:ascii="Comic Sans MS" w:hAnsi="Comic Sans MS" w:cstheme="minorHAnsi"/>
          <w:b/>
          <w:sz w:val="24"/>
          <w:szCs w:val="24"/>
          <w:u w:val="single"/>
        </w:rPr>
        <w:t>PUPI</w:t>
      </w:r>
      <w:r w:rsidR="005625A9">
        <w:rPr>
          <w:rFonts w:ascii="Comic Sans MS" w:hAnsi="Comic Sans MS" w:cstheme="minorHAnsi"/>
          <w:b/>
          <w:sz w:val="24"/>
          <w:szCs w:val="24"/>
          <w:u w:val="single"/>
        </w:rPr>
        <w:t xml:space="preserve">L PREMIUM POLICY – </w:t>
      </w:r>
      <w:r w:rsidR="00C52E80">
        <w:rPr>
          <w:rFonts w:ascii="Comic Sans MS" w:hAnsi="Comic Sans MS" w:cstheme="minorHAnsi"/>
          <w:b/>
          <w:sz w:val="24"/>
          <w:szCs w:val="24"/>
          <w:u w:val="single"/>
        </w:rPr>
        <w:t>2023/2024</w:t>
      </w:r>
      <w:bookmarkStart w:id="0" w:name="_GoBack"/>
      <w:bookmarkEnd w:id="0"/>
    </w:p>
    <w:p w14:paraId="214FF5DB" w14:textId="77777777" w:rsidR="00552FE4" w:rsidRPr="0069420C" w:rsidRDefault="00552FE4" w:rsidP="0069420C">
      <w:pPr>
        <w:spacing w:after="0" w:line="240" w:lineRule="auto"/>
        <w:jc w:val="both"/>
        <w:rPr>
          <w:rFonts w:ascii="Comic Sans MS" w:hAnsi="Comic Sans MS" w:cstheme="minorHAnsi"/>
          <w:b/>
          <w:sz w:val="24"/>
          <w:szCs w:val="24"/>
        </w:rPr>
      </w:pPr>
    </w:p>
    <w:p w14:paraId="1397976C" w14:textId="716C08A1" w:rsidR="00D63AF3" w:rsidRPr="0069420C" w:rsidRDefault="007C1750" w:rsidP="0069420C">
      <w:pPr>
        <w:spacing w:after="0" w:line="240" w:lineRule="auto"/>
        <w:jc w:val="both"/>
        <w:rPr>
          <w:rFonts w:ascii="Comic Sans MS" w:hAnsi="Comic Sans MS" w:cstheme="minorHAnsi"/>
          <w:b/>
          <w:sz w:val="24"/>
          <w:szCs w:val="24"/>
        </w:rPr>
      </w:pPr>
      <w:r w:rsidRPr="0069420C">
        <w:rPr>
          <w:rFonts w:ascii="Comic Sans MS" w:hAnsi="Comic Sans MS" w:cstheme="minorHAnsi"/>
          <w:b/>
          <w:sz w:val="24"/>
          <w:szCs w:val="24"/>
        </w:rPr>
        <w:t>Background</w:t>
      </w:r>
    </w:p>
    <w:p w14:paraId="3998BAF0" w14:textId="77777777" w:rsidR="00D63AF3" w:rsidRPr="0069420C" w:rsidRDefault="0064285B" w:rsidP="0069420C">
      <w:p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 xml:space="preserve">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 </w:t>
      </w:r>
    </w:p>
    <w:p w14:paraId="33486593" w14:textId="4E02491B" w:rsidR="00D63AF3" w:rsidRPr="0069420C" w:rsidRDefault="00D63AF3" w:rsidP="0069420C">
      <w:p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From 2012-2013, it w</w:t>
      </w:r>
      <w:r w:rsidR="0064285B" w:rsidRPr="0069420C">
        <w:rPr>
          <w:rFonts w:ascii="Comic Sans MS" w:hAnsi="Comic Sans MS" w:cstheme="minorHAnsi"/>
          <w:sz w:val="24"/>
          <w:szCs w:val="24"/>
        </w:rPr>
        <w:t>as</w:t>
      </w:r>
      <w:r w:rsidR="003034B0" w:rsidRPr="0069420C">
        <w:rPr>
          <w:rFonts w:ascii="Comic Sans MS" w:hAnsi="Comic Sans MS" w:cstheme="minorHAnsi"/>
          <w:sz w:val="24"/>
          <w:szCs w:val="24"/>
        </w:rPr>
        <w:t xml:space="preserve"> </w:t>
      </w:r>
      <w:r w:rsidR="0064285B" w:rsidRPr="0069420C">
        <w:rPr>
          <w:rFonts w:ascii="Comic Sans MS" w:hAnsi="Comic Sans MS" w:cstheme="minorHAnsi"/>
          <w:sz w:val="24"/>
          <w:szCs w:val="24"/>
        </w:rPr>
        <w:t>expanded to include all children who have been eligible for FSM within the last 6 years. Additional funding has also been identified for service children and adopted children</w:t>
      </w:r>
      <w:r w:rsidR="008637C9">
        <w:rPr>
          <w:rFonts w:ascii="Comic Sans MS" w:hAnsi="Comic Sans MS" w:cstheme="minorHAnsi"/>
          <w:sz w:val="24"/>
          <w:szCs w:val="24"/>
        </w:rPr>
        <w:t xml:space="preserve"> </w:t>
      </w:r>
      <w:r w:rsidR="003034B0" w:rsidRPr="0069420C">
        <w:rPr>
          <w:rFonts w:ascii="Comic Sans MS" w:hAnsi="Comic Sans MS" w:cstheme="minorHAnsi"/>
          <w:sz w:val="24"/>
          <w:szCs w:val="24"/>
        </w:rPr>
        <w:t xml:space="preserve">- Pupil Premium </w:t>
      </w:r>
      <w:proofErr w:type="gramStart"/>
      <w:r w:rsidR="003034B0" w:rsidRPr="0069420C">
        <w:rPr>
          <w:rFonts w:ascii="Comic Sans MS" w:hAnsi="Comic Sans MS" w:cstheme="minorHAnsi"/>
          <w:sz w:val="24"/>
          <w:szCs w:val="24"/>
        </w:rPr>
        <w:t>Plus</w:t>
      </w:r>
      <w:proofErr w:type="gramEnd"/>
      <w:r w:rsidR="0064285B" w:rsidRPr="0069420C">
        <w:rPr>
          <w:rFonts w:ascii="Comic Sans MS" w:hAnsi="Comic Sans MS" w:cstheme="minorHAnsi"/>
          <w:sz w:val="24"/>
          <w:szCs w:val="24"/>
        </w:rPr>
        <w:t xml:space="preserve"> (PPP). This additional funding will be used following the same principles laid out in this policy. </w:t>
      </w:r>
    </w:p>
    <w:p w14:paraId="7B6D90D0" w14:textId="77777777" w:rsidR="00552FE4" w:rsidRPr="0069420C" w:rsidRDefault="00552FE4" w:rsidP="0069420C">
      <w:pPr>
        <w:spacing w:after="0" w:line="240" w:lineRule="auto"/>
        <w:jc w:val="both"/>
        <w:rPr>
          <w:rFonts w:ascii="Comic Sans MS" w:hAnsi="Comic Sans MS" w:cstheme="minorHAnsi"/>
          <w:b/>
          <w:sz w:val="24"/>
          <w:szCs w:val="24"/>
        </w:rPr>
      </w:pPr>
    </w:p>
    <w:p w14:paraId="355988A7" w14:textId="77777777" w:rsidR="00D63AF3" w:rsidRPr="0069420C" w:rsidRDefault="0064285B" w:rsidP="0069420C">
      <w:pPr>
        <w:spacing w:after="0" w:line="240" w:lineRule="auto"/>
        <w:jc w:val="both"/>
        <w:rPr>
          <w:rFonts w:ascii="Comic Sans MS" w:hAnsi="Comic Sans MS" w:cstheme="minorHAnsi"/>
          <w:b/>
          <w:sz w:val="24"/>
          <w:szCs w:val="24"/>
        </w:rPr>
      </w:pPr>
      <w:r w:rsidRPr="0069420C">
        <w:rPr>
          <w:rFonts w:ascii="Comic Sans MS" w:hAnsi="Comic Sans MS" w:cstheme="minorHAnsi"/>
          <w:b/>
          <w:sz w:val="24"/>
          <w:szCs w:val="24"/>
        </w:rPr>
        <w:t xml:space="preserve">Accountability </w:t>
      </w:r>
    </w:p>
    <w:p w14:paraId="46DC49B5" w14:textId="77777777" w:rsidR="00D63AF3" w:rsidRPr="0069420C" w:rsidRDefault="0064285B" w:rsidP="0069420C">
      <w:p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 xml:space="preserve">The Government believes that head teachers and school leaders should decide how to use the Pupil Premium. They are held accountable for the decisions they make through: </w:t>
      </w:r>
    </w:p>
    <w:p w14:paraId="0C0472D5" w14:textId="03167AF9" w:rsidR="00D63AF3" w:rsidRPr="0069420C" w:rsidRDefault="0064285B" w:rsidP="0069420C">
      <w:p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sym w:font="Symbol" w:char="F0B7"/>
      </w:r>
      <w:r w:rsidRPr="0069420C">
        <w:rPr>
          <w:rFonts w:ascii="Comic Sans MS" w:hAnsi="Comic Sans MS" w:cstheme="minorHAnsi"/>
          <w:sz w:val="24"/>
          <w:szCs w:val="24"/>
        </w:rPr>
        <w:t xml:space="preserve"> The performance tables, which show the performance of disadvantaged pupils compared with their peers</w:t>
      </w:r>
      <w:r w:rsidR="008637C9">
        <w:rPr>
          <w:rFonts w:ascii="Comic Sans MS" w:hAnsi="Comic Sans MS" w:cstheme="minorHAnsi"/>
          <w:sz w:val="24"/>
          <w:szCs w:val="24"/>
        </w:rPr>
        <w:t>.</w:t>
      </w:r>
      <w:r w:rsidRPr="0069420C">
        <w:rPr>
          <w:rFonts w:ascii="Comic Sans MS" w:hAnsi="Comic Sans MS" w:cstheme="minorHAnsi"/>
          <w:sz w:val="24"/>
          <w:szCs w:val="24"/>
        </w:rPr>
        <w:t xml:space="preserve"> </w:t>
      </w:r>
    </w:p>
    <w:p w14:paraId="21B61332" w14:textId="099D5296" w:rsidR="00D63AF3" w:rsidRPr="0069420C" w:rsidRDefault="0064285B" w:rsidP="0069420C">
      <w:p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sym w:font="Symbol" w:char="F0B7"/>
      </w:r>
      <w:r w:rsidRPr="0069420C">
        <w:rPr>
          <w:rFonts w:ascii="Comic Sans MS" w:hAnsi="Comic Sans MS" w:cstheme="minorHAnsi"/>
          <w:sz w:val="24"/>
          <w:szCs w:val="24"/>
        </w:rPr>
        <w:t xml:space="preserve"> The new Ofsted inspection framework, under which inspectors focus on the attainment of pupil groups, in particular those who attract the Pupil Premium</w:t>
      </w:r>
      <w:r w:rsidR="008637C9">
        <w:rPr>
          <w:rFonts w:ascii="Comic Sans MS" w:hAnsi="Comic Sans MS" w:cstheme="minorHAnsi"/>
          <w:sz w:val="24"/>
          <w:szCs w:val="24"/>
        </w:rPr>
        <w:t>.</w:t>
      </w:r>
      <w:r w:rsidRPr="0069420C">
        <w:rPr>
          <w:rFonts w:ascii="Comic Sans MS" w:hAnsi="Comic Sans MS" w:cstheme="minorHAnsi"/>
          <w:sz w:val="24"/>
          <w:szCs w:val="24"/>
        </w:rPr>
        <w:t xml:space="preserve"> </w:t>
      </w:r>
    </w:p>
    <w:p w14:paraId="610B3962" w14:textId="0C6097AD" w:rsidR="00D63AF3" w:rsidRPr="0069420C" w:rsidRDefault="0064285B" w:rsidP="0069420C">
      <w:p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sym w:font="Symbol" w:char="F0B7"/>
      </w:r>
      <w:r w:rsidRPr="0069420C">
        <w:rPr>
          <w:rFonts w:ascii="Comic Sans MS" w:hAnsi="Comic Sans MS" w:cstheme="minorHAnsi"/>
          <w:sz w:val="24"/>
          <w:szCs w:val="24"/>
        </w:rPr>
        <w:t xml:space="preserve"> The new reports for parents that sch</w:t>
      </w:r>
      <w:r w:rsidR="005C7AA2" w:rsidRPr="0069420C">
        <w:rPr>
          <w:rFonts w:ascii="Comic Sans MS" w:hAnsi="Comic Sans MS" w:cstheme="minorHAnsi"/>
          <w:sz w:val="24"/>
          <w:szCs w:val="24"/>
        </w:rPr>
        <w:t>ools now have to publish online.</w:t>
      </w:r>
    </w:p>
    <w:p w14:paraId="06A544BD" w14:textId="77777777" w:rsidR="00552FE4" w:rsidRPr="0069420C" w:rsidRDefault="00552FE4" w:rsidP="0069420C">
      <w:pPr>
        <w:spacing w:after="0" w:line="240" w:lineRule="auto"/>
        <w:jc w:val="both"/>
        <w:rPr>
          <w:rFonts w:ascii="Comic Sans MS" w:hAnsi="Comic Sans MS" w:cstheme="minorHAnsi"/>
          <w:b/>
          <w:sz w:val="24"/>
          <w:szCs w:val="24"/>
        </w:rPr>
      </w:pPr>
    </w:p>
    <w:p w14:paraId="0D4ABBDD" w14:textId="77777777" w:rsidR="00D63AF3" w:rsidRPr="0069420C" w:rsidRDefault="0064285B" w:rsidP="0069420C">
      <w:pPr>
        <w:spacing w:after="0" w:line="240" w:lineRule="auto"/>
        <w:jc w:val="both"/>
        <w:rPr>
          <w:rFonts w:ascii="Comic Sans MS" w:hAnsi="Comic Sans MS" w:cstheme="minorHAnsi"/>
          <w:b/>
          <w:sz w:val="24"/>
          <w:szCs w:val="24"/>
        </w:rPr>
      </w:pPr>
      <w:r w:rsidRPr="0069420C">
        <w:rPr>
          <w:rFonts w:ascii="Comic Sans MS" w:hAnsi="Comic Sans MS" w:cstheme="minorHAnsi"/>
          <w:b/>
          <w:sz w:val="24"/>
          <w:szCs w:val="24"/>
        </w:rPr>
        <w:t xml:space="preserve">Funding </w:t>
      </w:r>
    </w:p>
    <w:p w14:paraId="0715BF6A" w14:textId="77777777" w:rsidR="00D63AF3" w:rsidRPr="0069420C" w:rsidRDefault="0064285B" w:rsidP="0069420C">
      <w:p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 xml:space="preserve">In most cases the Pupil Premium is paid direct to schools, allocated to them for every pupil who receives free school meals. Schools decide how to use the funding, as they are best placed to assess what additional provision their pupils need. </w:t>
      </w:r>
    </w:p>
    <w:p w14:paraId="685D0CD6" w14:textId="77777777" w:rsidR="00D63AF3" w:rsidRPr="0069420C" w:rsidRDefault="0064285B" w:rsidP="0069420C">
      <w:p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 xml:space="preserve">The Pupil Premium is additional funding given to schools so that they can support their disadvantaged pupils and close the attainment gap between them and their peers. </w:t>
      </w:r>
    </w:p>
    <w:p w14:paraId="54C26AF2" w14:textId="77777777" w:rsidR="007C1750" w:rsidRPr="0069420C" w:rsidRDefault="007C1750" w:rsidP="0069420C">
      <w:pPr>
        <w:widowControl w:val="0"/>
        <w:autoSpaceDE w:val="0"/>
        <w:autoSpaceDN w:val="0"/>
        <w:adjustRightInd w:val="0"/>
        <w:spacing w:after="0" w:line="240" w:lineRule="auto"/>
        <w:ind w:left="100" w:right="78"/>
        <w:jc w:val="both"/>
        <w:rPr>
          <w:rFonts w:ascii="Comic Sans MS" w:hAnsi="Comic Sans MS" w:cstheme="minorHAnsi"/>
          <w:sz w:val="24"/>
          <w:szCs w:val="24"/>
        </w:rPr>
      </w:pPr>
    </w:p>
    <w:p w14:paraId="418DB3C2" w14:textId="77777777" w:rsidR="007C1750" w:rsidRPr="0069420C" w:rsidRDefault="007C1750" w:rsidP="0069420C">
      <w:pPr>
        <w:widowControl w:val="0"/>
        <w:autoSpaceDE w:val="0"/>
        <w:autoSpaceDN w:val="0"/>
        <w:adjustRightInd w:val="0"/>
        <w:spacing w:after="0" w:line="240" w:lineRule="auto"/>
        <w:ind w:right="78"/>
        <w:jc w:val="both"/>
        <w:rPr>
          <w:rFonts w:ascii="Comic Sans MS" w:hAnsi="Comic Sans MS" w:cstheme="minorHAnsi"/>
          <w:b/>
          <w:sz w:val="24"/>
          <w:szCs w:val="24"/>
        </w:rPr>
      </w:pPr>
      <w:r w:rsidRPr="0069420C">
        <w:rPr>
          <w:rFonts w:ascii="Comic Sans MS" w:hAnsi="Comic Sans MS" w:cstheme="minorHAnsi"/>
          <w:b/>
          <w:sz w:val="24"/>
          <w:szCs w:val="24"/>
        </w:rPr>
        <w:t>Context</w:t>
      </w:r>
    </w:p>
    <w:p w14:paraId="7435FE41" w14:textId="77777777" w:rsidR="007C1750" w:rsidRPr="0069420C" w:rsidRDefault="007C1750" w:rsidP="0069420C">
      <w:pPr>
        <w:widowControl w:val="0"/>
        <w:autoSpaceDE w:val="0"/>
        <w:autoSpaceDN w:val="0"/>
        <w:adjustRightInd w:val="0"/>
        <w:spacing w:after="0" w:line="240" w:lineRule="auto"/>
        <w:ind w:right="78"/>
        <w:jc w:val="both"/>
        <w:rPr>
          <w:rFonts w:ascii="Comic Sans MS" w:hAnsi="Comic Sans MS" w:cstheme="minorHAnsi"/>
          <w:sz w:val="24"/>
          <w:szCs w:val="24"/>
        </w:rPr>
      </w:pPr>
      <w:r w:rsidRPr="0069420C">
        <w:rPr>
          <w:rFonts w:ascii="Comic Sans MS" w:hAnsi="Comic Sans MS" w:cstheme="minorHAnsi"/>
          <w:sz w:val="24"/>
          <w:szCs w:val="24"/>
        </w:rPr>
        <w:t>When</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making</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decisions</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about</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using</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pupil</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premium</w:t>
      </w:r>
      <w:r w:rsidRPr="0069420C">
        <w:rPr>
          <w:rFonts w:ascii="Comic Sans MS" w:hAnsi="Comic Sans MS" w:cstheme="minorHAnsi"/>
          <w:spacing w:val="16"/>
          <w:sz w:val="24"/>
          <w:szCs w:val="24"/>
        </w:rPr>
        <w:t xml:space="preserve"> </w:t>
      </w:r>
      <w:r w:rsidRPr="0069420C">
        <w:rPr>
          <w:rFonts w:ascii="Comic Sans MS" w:hAnsi="Comic Sans MS" w:cstheme="minorHAnsi"/>
          <w:sz w:val="24"/>
          <w:szCs w:val="24"/>
        </w:rPr>
        <w:t>funding</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it</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is</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important</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to</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consider</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the</w:t>
      </w:r>
      <w:r w:rsidRPr="0069420C">
        <w:rPr>
          <w:rFonts w:ascii="Comic Sans MS" w:hAnsi="Comic Sans MS" w:cstheme="minorHAnsi"/>
          <w:spacing w:val="15"/>
          <w:sz w:val="24"/>
          <w:szCs w:val="24"/>
        </w:rPr>
        <w:t xml:space="preserve"> </w:t>
      </w:r>
      <w:r w:rsidRPr="0069420C">
        <w:rPr>
          <w:rFonts w:ascii="Comic Sans MS" w:hAnsi="Comic Sans MS" w:cstheme="minorHAnsi"/>
          <w:sz w:val="24"/>
          <w:szCs w:val="24"/>
        </w:rPr>
        <w:t>context of</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the</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school</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and</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the</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subsequent</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challenges</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faced.</w:t>
      </w:r>
      <w:r w:rsidR="00C479D8" w:rsidRPr="0069420C">
        <w:rPr>
          <w:rFonts w:ascii="Comic Sans MS" w:hAnsi="Comic Sans MS" w:cstheme="minorHAnsi"/>
          <w:sz w:val="24"/>
          <w:szCs w:val="24"/>
        </w:rPr>
        <w:t xml:space="preserve"> There can be a range of</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barriers</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for</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FSM</w:t>
      </w:r>
      <w:r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children</w:t>
      </w:r>
      <w:r w:rsidR="00C479D8" w:rsidRPr="0069420C">
        <w:rPr>
          <w:rFonts w:ascii="Comic Sans MS" w:hAnsi="Comic Sans MS" w:cstheme="minorHAnsi"/>
          <w:spacing w:val="33"/>
          <w:sz w:val="24"/>
          <w:szCs w:val="24"/>
        </w:rPr>
        <w:t xml:space="preserve">. </w:t>
      </w:r>
      <w:r w:rsidRPr="0069420C">
        <w:rPr>
          <w:rFonts w:ascii="Comic Sans MS" w:hAnsi="Comic Sans MS" w:cstheme="minorHAnsi"/>
          <w:sz w:val="24"/>
          <w:szCs w:val="24"/>
        </w:rPr>
        <w:t>The</w:t>
      </w:r>
      <w:r w:rsidRPr="0069420C">
        <w:rPr>
          <w:rFonts w:ascii="Comic Sans MS" w:hAnsi="Comic Sans MS" w:cstheme="minorHAnsi"/>
          <w:spacing w:val="29"/>
          <w:sz w:val="24"/>
          <w:szCs w:val="24"/>
        </w:rPr>
        <w:t xml:space="preserve"> </w:t>
      </w:r>
      <w:r w:rsidRPr="0069420C">
        <w:rPr>
          <w:rFonts w:ascii="Comic Sans MS" w:hAnsi="Comic Sans MS" w:cstheme="minorHAnsi"/>
          <w:sz w:val="24"/>
          <w:szCs w:val="24"/>
        </w:rPr>
        <w:t>challenges</w:t>
      </w:r>
      <w:r w:rsidRPr="0069420C">
        <w:rPr>
          <w:rFonts w:ascii="Comic Sans MS" w:hAnsi="Comic Sans MS" w:cstheme="minorHAnsi"/>
          <w:spacing w:val="29"/>
          <w:sz w:val="24"/>
          <w:szCs w:val="24"/>
        </w:rPr>
        <w:t xml:space="preserve"> </w:t>
      </w:r>
      <w:r w:rsidRPr="0069420C">
        <w:rPr>
          <w:rFonts w:ascii="Comic Sans MS" w:hAnsi="Comic Sans MS" w:cstheme="minorHAnsi"/>
          <w:sz w:val="24"/>
          <w:szCs w:val="24"/>
        </w:rPr>
        <w:t>are</w:t>
      </w:r>
      <w:r w:rsidRPr="0069420C">
        <w:rPr>
          <w:rFonts w:ascii="Comic Sans MS" w:hAnsi="Comic Sans MS" w:cstheme="minorHAnsi"/>
          <w:spacing w:val="29"/>
          <w:sz w:val="24"/>
          <w:szCs w:val="24"/>
        </w:rPr>
        <w:t xml:space="preserve"> </w:t>
      </w:r>
      <w:r w:rsidRPr="0069420C">
        <w:rPr>
          <w:rFonts w:ascii="Comic Sans MS" w:hAnsi="Comic Sans MS" w:cstheme="minorHAnsi"/>
          <w:sz w:val="24"/>
          <w:szCs w:val="24"/>
        </w:rPr>
        <w:t>varied</w:t>
      </w:r>
      <w:r w:rsidRPr="0069420C">
        <w:rPr>
          <w:rFonts w:ascii="Comic Sans MS" w:hAnsi="Comic Sans MS" w:cstheme="minorHAnsi"/>
          <w:spacing w:val="29"/>
          <w:sz w:val="24"/>
          <w:szCs w:val="24"/>
        </w:rPr>
        <w:t xml:space="preserve"> </w:t>
      </w:r>
      <w:r w:rsidRPr="0069420C">
        <w:rPr>
          <w:rFonts w:ascii="Comic Sans MS" w:hAnsi="Comic Sans MS" w:cstheme="minorHAnsi"/>
          <w:sz w:val="24"/>
          <w:szCs w:val="24"/>
        </w:rPr>
        <w:t>and</w:t>
      </w:r>
      <w:r w:rsidRPr="0069420C">
        <w:rPr>
          <w:rFonts w:ascii="Comic Sans MS" w:hAnsi="Comic Sans MS" w:cstheme="minorHAnsi"/>
          <w:spacing w:val="29"/>
          <w:sz w:val="24"/>
          <w:szCs w:val="24"/>
        </w:rPr>
        <w:t xml:space="preserve"> </w:t>
      </w:r>
      <w:r w:rsidRPr="0069420C">
        <w:rPr>
          <w:rFonts w:ascii="Comic Sans MS" w:hAnsi="Comic Sans MS" w:cstheme="minorHAnsi"/>
          <w:sz w:val="24"/>
          <w:szCs w:val="24"/>
        </w:rPr>
        <w:t>there</w:t>
      </w:r>
      <w:r w:rsidRPr="0069420C">
        <w:rPr>
          <w:rFonts w:ascii="Comic Sans MS" w:hAnsi="Comic Sans MS" w:cstheme="minorHAnsi"/>
          <w:spacing w:val="29"/>
          <w:sz w:val="24"/>
          <w:szCs w:val="24"/>
        </w:rPr>
        <w:t xml:space="preserve"> </w:t>
      </w:r>
      <w:r w:rsidRPr="0069420C">
        <w:rPr>
          <w:rFonts w:ascii="Comic Sans MS" w:hAnsi="Comic Sans MS" w:cstheme="minorHAnsi"/>
          <w:sz w:val="24"/>
          <w:szCs w:val="24"/>
        </w:rPr>
        <w:t>is</w:t>
      </w:r>
      <w:r w:rsidRPr="0069420C">
        <w:rPr>
          <w:rFonts w:ascii="Comic Sans MS" w:hAnsi="Comic Sans MS" w:cstheme="minorHAnsi"/>
          <w:spacing w:val="29"/>
          <w:sz w:val="24"/>
          <w:szCs w:val="24"/>
        </w:rPr>
        <w:t xml:space="preserve"> </w:t>
      </w:r>
      <w:r w:rsidRPr="0069420C">
        <w:rPr>
          <w:rFonts w:ascii="Comic Sans MS" w:hAnsi="Comic Sans MS" w:cstheme="minorHAnsi"/>
          <w:sz w:val="24"/>
          <w:szCs w:val="24"/>
        </w:rPr>
        <w:t>no</w:t>
      </w:r>
      <w:r w:rsidRPr="0069420C">
        <w:rPr>
          <w:rFonts w:ascii="Comic Sans MS" w:hAnsi="Comic Sans MS" w:cstheme="minorHAnsi"/>
          <w:spacing w:val="28"/>
          <w:sz w:val="24"/>
          <w:szCs w:val="24"/>
        </w:rPr>
        <w:t xml:space="preserve"> </w:t>
      </w:r>
      <w:r w:rsidRPr="0069420C">
        <w:rPr>
          <w:rFonts w:ascii="Comic Sans MS" w:hAnsi="Comic Sans MS" w:cstheme="minorHAnsi"/>
          <w:sz w:val="24"/>
          <w:szCs w:val="24"/>
        </w:rPr>
        <w:t>“one size fits all”.</w:t>
      </w:r>
    </w:p>
    <w:p w14:paraId="5667E937" w14:textId="77777777" w:rsidR="007C1750" w:rsidRPr="0069420C" w:rsidRDefault="007C1750" w:rsidP="0069420C">
      <w:pPr>
        <w:spacing w:after="0" w:line="240" w:lineRule="auto"/>
        <w:jc w:val="both"/>
        <w:rPr>
          <w:rFonts w:ascii="Comic Sans MS" w:hAnsi="Comic Sans MS" w:cstheme="minorHAnsi"/>
          <w:sz w:val="24"/>
          <w:szCs w:val="24"/>
        </w:rPr>
      </w:pPr>
    </w:p>
    <w:p w14:paraId="6B6AC882" w14:textId="77777777" w:rsidR="00D47E77" w:rsidRPr="0069420C" w:rsidRDefault="00D47E77" w:rsidP="0069420C">
      <w:pPr>
        <w:spacing w:after="0" w:line="240" w:lineRule="auto"/>
        <w:jc w:val="both"/>
        <w:rPr>
          <w:rFonts w:ascii="Comic Sans MS" w:hAnsi="Comic Sans MS" w:cstheme="minorHAnsi"/>
          <w:b/>
          <w:sz w:val="24"/>
          <w:szCs w:val="24"/>
        </w:rPr>
      </w:pPr>
      <w:r w:rsidRPr="0069420C">
        <w:rPr>
          <w:rFonts w:ascii="Comic Sans MS" w:hAnsi="Comic Sans MS" w:cstheme="minorHAnsi"/>
          <w:b/>
          <w:sz w:val="24"/>
          <w:szCs w:val="24"/>
        </w:rPr>
        <w:t>School Culture</w:t>
      </w:r>
    </w:p>
    <w:p w14:paraId="7A9B01C8" w14:textId="39594E53" w:rsidR="00C479D8" w:rsidRPr="0069420C" w:rsidRDefault="003034B0" w:rsidP="0069420C">
      <w:pPr>
        <w:widowControl w:val="0"/>
        <w:autoSpaceDE w:val="0"/>
        <w:autoSpaceDN w:val="0"/>
        <w:adjustRightInd w:val="0"/>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We</w:t>
      </w:r>
      <w:r w:rsidR="00C479D8" w:rsidRPr="0069420C">
        <w:rPr>
          <w:rFonts w:ascii="Comic Sans MS" w:hAnsi="Comic Sans MS" w:cstheme="minorHAnsi"/>
          <w:sz w:val="24"/>
          <w:szCs w:val="24"/>
        </w:rPr>
        <w:t xml:space="preserve"> will provide a culture where:</w:t>
      </w:r>
    </w:p>
    <w:p w14:paraId="27A05EDA" w14:textId="7D0F5433" w:rsidR="00C479D8" w:rsidRPr="0069420C" w:rsidRDefault="005C7AA2" w:rsidP="0069420C">
      <w:pPr>
        <w:pStyle w:val="ListParagraph"/>
        <w:widowControl w:val="0"/>
        <w:numPr>
          <w:ilvl w:val="0"/>
          <w:numId w:val="6"/>
        </w:numPr>
        <w:tabs>
          <w:tab w:val="left" w:pos="1180"/>
        </w:tabs>
        <w:autoSpaceDE w:val="0"/>
        <w:autoSpaceDN w:val="0"/>
        <w:adjustRightInd w:val="0"/>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W</w:t>
      </w:r>
      <w:r w:rsidR="003034B0" w:rsidRPr="0069420C">
        <w:rPr>
          <w:rFonts w:ascii="Comic Sans MS" w:hAnsi="Comic Sans MS" w:cstheme="minorHAnsi"/>
          <w:sz w:val="24"/>
          <w:szCs w:val="24"/>
        </w:rPr>
        <w:t>e</w:t>
      </w:r>
      <w:r w:rsidR="00552FE4" w:rsidRPr="0069420C">
        <w:rPr>
          <w:rFonts w:ascii="Comic Sans MS" w:hAnsi="Comic Sans MS" w:cstheme="minorHAnsi"/>
          <w:sz w:val="24"/>
          <w:szCs w:val="24"/>
        </w:rPr>
        <w:t xml:space="preserve"> believe in all</w:t>
      </w:r>
      <w:r w:rsidR="00C479D8" w:rsidRPr="0069420C">
        <w:rPr>
          <w:rFonts w:ascii="Comic Sans MS" w:hAnsi="Comic Sans MS" w:cstheme="minorHAnsi"/>
          <w:sz w:val="24"/>
          <w:szCs w:val="24"/>
        </w:rPr>
        <w:t xml:space="preserve"> children</w:t>
      </w:r>
    </w:p>
    <w:p w14:paraId="4E639B26" w14:textId="70A78D74" w:rsidR="00C479D8" w:rsidRPr="0069420C" w:rsidRDefault="00C479D8" w:rsidP="0069420C">
      <w:pPr>
        <w:pStyle w:val="ListParagraph"/>
        <w:widowControl w:val="0"/>
        <w:numPr>
          <w:ilvl w:val="1"/>
          <w:numId w:val="6"/>
        </w:numPr>
        <w:tabs>
          <w:tab w:val="left" w:pos="1180"/>
        </w:tabs>
        <w:autoSpaceDE w:val="0"/>
        <w:autoSpaceDN w:val="0"/>
        <w:adjustRightInd w:val="0"/>
        <w:spacing w:after="0" w:line="240" w:lineRule="auto"/>
        <w:jc w:val="both"/>
        <w:rPr>
          <w:rFonts w:ascii="Comic Sans MS" w:hAnsi="Comic Sans MS" w:cstheme="minorHAnsi"/>
          <w:sz w:val="24"/>
          <w:szCs w:val="24"/>
        </w:rPr>
      </w:pPr>
      <w:proofErr w:type="gramStart"/>
      <w:r w:rsidRPr="0069420C">
        <w:rPr>
          <w:rFonts w:ascii="Comic Sans MS" w:hAnsi="Comic Sans MS" w:cstheme="minorHAnsi"/>
          <w:sz w:val="24"/>
          <w:szCs w:val="24"/>
        </w:rPr>
        <w:t>there</w:t>
      </w:r>
      <w:proofErr w:type="gramEnd"/>
      <w:r w:rsidRPr="0069420C">
        <w:rPr>
          <w:rFonts w:ascii="Comic Sans MS" w:hAnsi="Comic Sans MS" w:cstheme="minorHAnsi"/>
          <w:sz w:val="24"/>
          <w:szCs w:val="24"/>
        </w:rPr>
        <w:t xml:space="preserve"> are “no excuses” made for underperformance</w:t>
      </w:r>
      <w:r w:rsidR="005C7AA2" w:rsidRPr="0069420C">
        <w:rPr>
          <w:rFonts w:ascii="Comic Sans MS" w:hAnsi="Comic Sans MS" w:cstheme="minorHAnsi"/>
          <w:sz w:val="24"/>
          <w:szCs w:val="24"/>
        </w:rPr>
        <w:t>.</w:t>
      </w:r>
    </w:p>
    <w:p w14:paraId="5E43E55B" w14:textId="66EA9186" w:rsidR="00C479D8" w:rsidRPr="0069420C" w:rsidRDefault="00C479D8" w:rsidP="0069420C">
      <w:pPr>
        <w:pStyle w:val="ListParagraph"/>
        <w:widowControl w:val="0"/>
        <w:numPr>
          <w:ilvl w:val="1"/>
          <w:numId w:val="6"/>
        </w:numPr>
        <w:tabs>
          <w:tab w:val="left" w:pos="1180"/>
        </w:tabs>
        <w:autoSpaceDE w:val="0"/>
        <w:autoSpaceDN w:val="0"/>
        <w:adjustRightInd w:val="0"/>
        <w:spacing w:after="0" w:line="240" w:lineRule="auto"/>
        <w:jc w:val="both"/>
        <w:rPr>
          <w:rFonts w:ascii="Comic Sans MS" w:hAnsi="Comic Sans MS" w:cstheme="minorHAnsi"/>
          <w:sz w:val="24"/>
          <w:szCs w:val="24"/>
        </w:rPr>
      </w:pPr>
      <w:proofErr w:type="gramStart"/>
      <w:r w:rsidRPr="0069420C">
        <w:rPr>
          <w:rFonts w:ascii="Comic Sans MS" w:hAnsi="Comic Sans MS" w:cstheme="minorHAnsi"/>
          <w:sz w:val="24"/>
          <w:szCs w:val="24"/>
        </w:rPr>
        <w:t>staff</w:t>
      </w:r>
      <w:proofErr w:type="gramEnd"/>
      <w:r w:rsidRPr="0069420C">
        <w:rPr>
          <w:rFonts w:ascii="Comic Sans MS" w:hAnsi="Comic Sans MS" w:cstheme="minorHAnsi"/>
          <w:sz w:val="24"/>
          <w:szCs w:val="24"/>
        </w:rPr>
        <w:t xml:space="preserve"> adopt a “solution-focused” approach to overcoming barriers</w:t>
      </w:r>
      <w:r w:rsidR="005C7AA2" w:rsidRPr="0069420C">
        <w:rPr>
          <w:rFonts w:ascii="Comic Sans MS" w:hAnsi="Comic Sans MS" w:cstheme="minorHAnsi"/>
          <w:sz w:val="24"/>
          <w:szCs w:val="24"/>
        </w:rPr>
        <w:t>.</w:t>
      </w:r>
    </w:p>
    <w:p w14:paraId="6DC2CB1E" w14:textId="4FDDC195" w:rsidR="00C479D8" w:rsidRPr="0069420C" w:rsidRDefault="00C479D8" w:rsidP="0069420C">
      <w:pPr>
        <w:pStyle w:val="ListParagraph"/>
        <w:numPr>
          <w:ilvl w:val="1"/>
          <w:numId w:val="6"/>
        </w:numPr>
        <w:spacing w:after="0" w:line="240" w:lineRule="auto"/>
        <w:jc w:val="both"/>
        <w:rPr>
          <w:rFonts w:ascii="Comic Sans MS" w:hAnsi="Comic Sans MS" w:cstheme="minorHAnsi"/>
          <w:sz w:val="24"/>
          <w:szCs w:val="24"/>
        </w:rPr>
      </w:pPr>
      <w:proofErr w:type="gramStart"/>
      <w:r w:rsidRPr="0069420C">
        <w:rPr>
          <w:rFonts w:ascii="Comic Sans MS" w:hAnsi="Comic Sans MS" w:cstheme="minorHAnsi"/>
          <w:sz w:val="24"/>
          <w:szCs w:val="24"/>
        </w:rPr>
        <w:t>staff</w:t>
      </w:r>
      <w:proofErr w:type="gramEnd"/>
      <w:r w:rsidRPr="0069420C">
        <w:rPr>
          <w:rFonts w:ascii="Comic Sans MS" w:hAnsi="Comic Sans MS" w:cstheme="minorHAnsi"/>
          <w:sz w:val="24"/>
          <w:szCs w:val="24"/>
        </w:rPr>
        <w:t xml:space="preserve"> suppo</w:t>
      </w:r>
      <w:r w:rsidR="00D47E77" w:rsidRPr="0069420C">
        <w:rPr>
          <w:rFonts w:ascii="Comic Sans MS" w:hAnsi="Comic Sans MS" w:cstheme="minorHAnsi"/>
          <w:sz w:val="24"/>
          <w:szCs w:val="24"/>
        </w:rPr>
        <w:t>rt children to develop growth</w:t>
      </w:r>
      <w:r w:rsidRPr="0069420C">
        <w:rPr>
          <w:rFonts w:ascii="Comic Sans MS" w:hAnsi="Comic Sans MS" w:cstheme="minorHAnsi"/>
          <w:sz w:val="24"/>
          <w:szCs w:val="24"/>
        </w:rPr>
        <w:t xml:space="preserve"> </w:t>
      </w:r>
      <w:proofErr w:type="spellStart"/>
      <w:r w:rsidRPr="0069420C">
        <w:rPr>
          <w:rFonts w:ascii="Comic Sans MS" w:hAnsi="Comic Sans MS" w:cstheme="minorHAnsi"/>
          <w:sz w:val="24"/>
          <w:szCs w:val="24"/>
        </w:rPr>
        <w:t>mindsets</w:t>
      </w:r>
      <w:proofErr w:type="spellEnd"/>
      <w:r w:rsidRPr="0069420C">
        <w:rPr>
          <w:rFonts w:ascii="Comic Sans MS" w:hAnsi="Comic Sans MS" w:cstheme="minorHAnsi"/>
          <w:sz w:val="24"/>
          <w:szCs w:val="24"/>
        </w:rPr>
        <w:t xml:space="preserve"> towards learning</w:t>
      </w:r>
      <w:r w:rsidR="005C7AA2" w:rsidRPr="0069420C">
        <w:rPr>
          <w:rFonts w:ascii="Comic Sans MS" w:hAnsi="Comic Sans MS" w:cstheme="minorHAnsi"/>
          <w:sz w:val="24"/>
          <w:szCs w:val="24"/>
        </w:rPr>
        <w:t>.</w:t>
      </w:r>
    </w:p>
    <w:p w14:paraId="64F72FCA" w14:textId="3AFD8925" w:rsidR="00C479D8" w:rsidRPr="0069420C" w:rsidRDefault="005C7AA2" w:rsidP="0069420C">
      <w:pPr>
        <w:pStyle w:val="ListParagraph"/>
        <w:numPr>
          <w:ilvl w:val="0"/>
          <w:numId w:val="6"/>
        </w:num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W</w:t>
      </w:r>
      <w:r w:rsidR="003034B0" w:rsidRPr="0069420C">
        <w:rPr>
          <w:rFonts w:ascii="Comic Sans MS" w:hAnsi="Comic Sans MS" w:cstheme="minorHAnsi"/>
          <w:sz w:val="24"/>
          <w:szCs w:val="24"/>
        </w:rPr>
        <w:t>e</w:t>
      </w:r>
      <w:r w:rsidR="00D47E77" w:rsidRPr="0069420C">
        <w:rPr>
          <w:rFonts w:ascii="Comic Sans MS" w:hAnsi="Comic Sans MS" w:cstheme="minorHAnsi"/>
          <w:sz w:val="24"/>
          <w:szCs w:val="24"/>
        </w:rPr>
        <w:t xml:space="preserve"> have high expectations</w:t>
      </w:r>
      <w:r w:rsidRPr="0069420C">
        <w:rPr>
          <w:rFonts w:ascii="Comic Sans MS" w:hAnsi="Comic Sans MS" w:cstheme="minorHAnsi"/>
          <w:sz w:val="24"/>
          <w:szCs w:val="24"/>
        </w:rPr>
        <w:t>.</w:t>
      </w:r>
    </w:p>
    <w:p w14:paraId="79F135D1" w14:textId="5C72D707" w:rsidR="00D47E77" w:rsidRPr="0069420C" w:rsidRDefault="005C7AA2" w:rsidP="0069420C">
      <w:pPr>
        <w:pStyle w:val="ListParagraph"/>
        <w:numPr>
          <w:ilvl w:val="0"/>
          <w:numId w:val="6"/>
        </w:num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lastRenderedPageBreak/>
        <w:t>W</w:t>
      </w:r>
      <w:r w:rsidR="003034B0" w:rsidRPr="0069420C">
        <w:rPr>
          <w:rFonts w:ascii="Comic Sans MS" w:hAnsi="Comic Sans MS" w:cstheme="minorHAnsi"/>
          <w:sz w:val="24"/>
          <w:szCs w:val="24"/>
        </w:rPr>
        <w:t>e</w:t>
      </w:r>
      <w:r w:rsidR="00552FE4" w:rsidRPr="0069420C">
        <w:rPr>
          <w:rFonts w:ascii="Comic Sans MS" w:hAnsi="Comic Sans MS" w:cstheme="minorHAnsi"/>
          <w:sz w:val="24"/>
          <w:szCs w:val="24"/>
        </w:rPr>
        <w:t xml:space="preserve"> s</w:t>
      </w:r>
      <w:r w:rsidR="00D47E77" w:rsidRPr="0069420C">
        <w:rPr>
          <w:rFonts w:ascii="Comic Sans MS" w:hAnsi="Comic Sans MS" w:cstheme="minorHAnsi"/>
          <w:sz w:val="24"/>
          <w:szCs w:val="24"/>
        </w:rPr>
        <w:t>hare good practice within the school and draw on external expertise</w:t>
      </w:r>
      <w:r w:rsidRPr="0069420C">
        <w:rPr>
          <w:rFonts w:ascii="Comic Sans MS" w:hAnsi="Comic Sans MS" w:cstheme="minorHAnsi"/>
          <w:sz w:val="24"/>
          <w:szCs w:val="24"/>
        </w:rPr>
        <w:t>.</w:t>
      </w:r>
    </w:p>
    <w:p w14:paraId="35AA802C" w14:textId="6CD69096" w:rsidR="00D47E77" w:rsidRPr="0069420C" w:rsidRDefault="005C7AA2" w:rsidP="0069420C">
      <w:pPr>
        <w:pStyle w:val="ListParagraph"/>
        <w:numPr>
          <w:ilvl w:val="0"/>
          <w:numId w:val="6"/>
        </w:num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W</w:t>
      </w:r>
      <w:r w:rsidR="00552FE4" w:rsidRPr="0069420C">
        <w:rPr>
          <w:rFonts w:ascii="Comic Sans MS" w:hAnsi="Comic Sans MS" w:cstheme="minorHAnsi"/>
          <w:sz w:val="24"/>
          <w:szCs w:val="24"/>
        </w:rPr>
        <w:t>e p</w:t>
      </w:r>
      <w:r w:rsidR="00D47E77" w:rsidRPr="0069420C">
        <w:rPr>
          <w:rFonts w:ascii="Comic Sans MS" w:hAnsi="Comic Sans MS" w:cstheme="minorHAnsi"/>
          <w:sz w:val="24"/>
          <w:szCs w:val="24"/>
        </w:rPr>
        <w:t xml:space="preserve">rovide high quality </w:t>
      </w:r>
      <w:r w:rsidR="003034B0" w:rsidRPr="0069420C">
        <w:rPr>
          <w:rFonts w:ascii="Comic Sans MS" w:hAnsi="Comic Sans MS" w:cstheme="minorHAnsi"/>
          <w:sz w:val="24"/>
          <w:szCs w:val="24"/>
        </w:rPr>
        <w:t>staff training</w:t>
      </w:r>
      <w:r w:rsidRPr="0069420C">
        <w:rPr>
          <w:rFonts w:ascii="Comic Sans MS" w:hAnsi="Comic Sans MS" w:cstheme="minorHAnsi"/>
          <w:sz w:val="24"/>
          <w:szCs w:val="24"/>
        </w:rPr>
        <w:t>.</w:t>
      </w:r>
    </w:p>
    <w:p w14:paraId="6903EB87" w14:textId="303DB672" w:rsidR="00D47E77" w:rsidRPr="0069420C" w:rsidRDefault="005C7AA2" w:rsidP="0069420C">
      <w:pPr>
        <w:pStyle w:val="ListParagraph"/>
        <w:widowControl w:val="0"/>
        <w:numPr>
          <w:ilvl w:val="0"/>
          <w:numId w:val="6"/>
        </w:numPr>
        <w:tabs>
          <w:tab w:val="left" w:pos="820"/>
          <w:tab w:val="left" w:pos="2960"/>
        </w:tabs>
        <w:autoSpaceDE w:val="0"/>
        <w:autoSpaceDN w:val="0"/>
        <w:adjustRightInd w:val="0"/>
        <w:spacing w:after="0" w:line="240" w:lineRule="auto"/>
        <w:ind w:right="79"/>
        <w:jc w:val="both"/>
        <w:rPr>
          <w:rFonts w:ascii="Comic Sans MS" w:hAnsi="Comic Sans MS" w:cstheme="minorHAnsi"/>
          <w:sz w:val="24"/>
          <w:szCs w:val="24"/>
        </w:rPr>
      </w:pPr>
      <w:r w:rsidRPr="0069420C">
        <w:rPr>
          <w:rFonts w:ascii="Comic Sans MS" w:hAnsi="Comic Sans MS" w:cstheme="minorHAnsi"/>
          <w:sz w:val="24"/>
          <w:szCs w:val="24"/>
        </w:rPr>
        <w:t>W</w:t>
      </w:r>
      <w:r w:rsidR="00552FE4" w:rsidRPr="0069420C">
        <w:rPr>
          <w:rFonts w:ascii="Comic Sans MS" w:hAnsi="Comic Sans MS" w:cstheme="minorHAnsi"/>
          <w:sz w:val="24"/>
          <w:szCs w:val="24"/>
        </w:rPr>
        <w:t>e e</w:t>
      </w:r>
      <w:r w:rsidR="00D47E77" w:rsidRPr="0069420C">
        <w:rPr>
          <w:rFonts w:ascii="Comic Sans MS" w:hAnsi="Comic Sans MS" w:cstheme="minorHAnsi"/>
          <w:sz w:val="24"/>
          <w:szCs w:val="24"/>
        </w:rPr>
        <w:t xml:space="preserve">nsure assessment, including </w:t>
      </w:r>
      <w:r w:rsidR="003034B0" w:rsidRPr="0069420C">
        <w:rPr>
          <w:rFonts w:ascii="Comic Sans MS" w:hAnsi="Comic Sans MS" w:cstheme="minorHAnsi"/>
          <w:sz w:val="24"/>
          <w:szCs w:val="24"/>
        </w:rPr>
        <w:t>Assessment for Learning,</w:t>
      </w:r>
      <w:r w:rsidR="00D47E77" w:rsidRPr="0069420C">
        <w:rPr>
          <w:rFonts w:ascii="Comic Sans MS" w:hAnsi="Comic Sans MS" w:cstheme="minorHAnsi"/>
          <w:sz w:val="24"/>
          <w:szCs w:val="24"/>
        </w:rPr>
        <w:t xml:space="preserve"> informs next steps in learning schools </w:t>
      </w:r>
    </w:p>
    <w:p w14:paraId="566F8830" w14:textId="7BC02FE5" w:rsidR="00D47E77" w:rsidRPr="0069420C" w:rsidRDefault="00D47E77" w:rsidP="0069420C">
      <w:pPr>
        <w:pStyle w:val="ListParagraph"/>
        <w:widowControl w:val="0"/>
        <w:numPr>
          <w:ilvl w:val="0"/>
          <w:numId w:val="6"/>
        </w:numPr>
        <w:tabs>
          <w:tab w:val="left" w:pos="820"/>
          <w:tab w:val="left" w:pos="2960"/>
        </w:tabs>
        <w:autoSpaceDE w:val="0"/>
        <w:autoSpaceDN w:val="0"/>
        <w:adjustRightInd w:val="0"/>
        <w:spacing w:after="0" w:line="240" w:lineRule="auto"/>
        <w:ind w:right="79"/>
        <w:jc w:val="both"/>
        <w:rPr>
          <w:rFonts w:ascii="Comic Sans MS" w:hAnsi="Comic Sans MS" w:cstheme="minorHAnsi"/>
          <w:sz w:val="24"/>
          <w:szCs w:val="24"/>
        </w:rPr>
      </w:pPr>
      <w:r w:rsidRPr="0069420C">
        <w:rPr>
          <w:rFonts w:ascii="Comic Sans MS" w:hAnsi="Comic Sans MS" w:cstheme="minorHAnsi"/>
          <w:sz w:val="24"/>
          <w:szCs w:val="24"/>
        </w:rPr>
        <w:t>Use</w:t>
      </w:r>
      <w:r w:rsidRPr="0069420C">
        <w:rPr>
          <w:rFonts w:ascii="Comic Sans MS" w:hAnsi="Comic Sans MS" w:cstheme="minorHAnsi"/>
          <w:spacing w:val="52"/>
          <w:sz w:val="24"/>
          <w:szCs w:val="24"/>
        </w:rPr>
        <w:t xml:space="preserve"> </w:t>
      </w:r>
      <w:r w:rsidRPr="0069420C">
        <w:rPr>
          <w:rFonts w:ascii="Comic Sans MS" w:hAnsi="Comic Sans MS" w:cstheme="minorHAnsi"/>
          <w:sz w:val="24"/>
          <w:szCs w:val="24"/>
        </w:rPr>
        <w:t>research and training</w:t>
      </w:r>
      <w:r w:rsidRPr="0069420C">
        <w:rPr>
          <w:rFonts w:ascii="Comic Sans MS" w:hAnsi="Comic Sans MS" w:cstheme="minorHAnsi"/>
          <w:spacing w:val="52"/>
          <w:sz w:val="24"/>
          <w:szCs w:val="24"/>
        </w:rPr>
        <w:t xml:space="preserve"> </w:t>
      </w:r>
      <w:r w:rsidRPr="0069420C">
        <w:rPr>
          <w:rFonts w:ascii="Comic Sans MS" w:hAnsi="Comic Sans MS" w:cstheme="minorHAnsi"/>
          <w:sz w:val="24"/>
          <w:szCs w:val="24"/>
        </w:rPr>
        <w:t>to</w:t>
      </w:r>
      <w:r w:rsidRPr="0069420C">
        <w:rPr>
          <w:rFonts w:ascii="Comic Sans MS" w:hAnsi="Comic Sans MS" w:cstheme="minorHAnsi"/>
          <w:spacing w:val="52"/>
          <w:sz w:val="24"/>
          <w:szCs w:val="24"/>
        </w:rPr>
        <w:t xml:space="preserve"> </w:t>
      </w:r>
      <w:r w:rsidRPr="0069420C">
        <w:rPr>
          <w:rFonts w:ascii="Comic Sans MS" w:hAnsi="Comic Sans MS" w:cstheme="minorHAnsi"/>
          <w:sz w:val="24"/>
          <w:szCs w:val="24"/>
        </w:rPr>
        <w:t>support</w:t>
      </w:r>
      <w:r w:rsidRPr="0069420C">
        <w:rPr>
          <w:rFonts w:ascii="Comic Sans MS" w:hAnsi="Comic Sans MS" w:cstheme="minorHAnsi"/>
          <w:spacing w:val="52"/>
          <w:sz w:val="24"/>
          <w:szCs w:val="24"/>
        </w:rPr>
        <w:t xml:space="preserve"> </w:t>
      </w:r>
      <w:r w:rsidRPr="0069420C">
        <w:rPr>
          <w:rFonts w:ascii="Comic Sans MS" w:hAnsi="Comic Sans MS" w:cstheme="minorHAnsi"/>
          <w:sz w:val="24"/>
          <w:szCs w:val="24"/>
        </w:rPr>
        <w:t>us</w:t>
      </w:r>
      <w:r w:rsidRPr="0069420C">
        <w:rPr>
          <w:rFonts w:ascii="Comic Sans MS" w:hAnsi="Comic Sans MS" w:cstheme="minorHAnsi"/>
          <w:spacing w:val="52"/>
          <w:sz w:val="24"/>
          <w:szCs w:val="24"/>
        </w:rPr>
        <w:t xml:space="preserve"> </w:t>
      </w:r>
      <w:r w:rsidRPr="0069420C">
        <w:rPr>
          <w:rFonts w:ascii="Comic Sans MS" w:hAnsi="Comic Sans MS" w:cstheme="minorHAnsi"/>
          <w:sz w:val="24"/>
          <w:szCs w:val="24"/>
        </w:rPr>
        <w:t>in</w:t>
      </w:r>
      <w:r w:rsidRPr="0069420C">
        <w:rPr>
          <w:rFonts w:ascii="Comic Sans MS" w:hAnsi="Comic Sans MS" w:cstheme="minorHAnsi"/>
          <w:spacing w:val="52"/>
          <w:sz w:val="24"/>
          <w:szCs w:val="24"/>
        </w:rPr>
        <w:t xml:space="preserve"> </w:t>
      </w:r>
      <w:r w:rsidRPr="0069420C">
        <w:rPr>
          <w:rFonts w:ascii="Comic Sans MS" w:hAnsi="Comic Sans MS" w:cstheme="minorHAnsi"/>
          <w:sz w:val="24"/>
          <w:szCs w:val="24"/>
        </w:rPr>
        <w:t>determining</w:t>
      </w:r>
      <w:r w:rsidRPr="0069420C">
        <w:rPr>
          <w:rFonts w:ascii="Comic Sans MS" w:hAnsi="Comic Sans MS" w:cstheme="minorHAnsi"/>
          <w:spacing w:val="52"/>
          <w:sz w:val="24"/>
          <w:szCs w:val="24"/>
        </w:rPr>
        <w:t xml:space="preserve"> </w:t>
      </w:r>
      <w:r w:rsidRPr="0069420C">
        <w:rPr>
          <w:rFonts w:ascii="Comic Sans MS" w:hAnsi="Comic Sans MS" w:cstheme="minorHAnsi"/>
          <w:sz w:val="24"/>
          <w:szCs w:val="24"/>
        </w:rPr>
        <w:t>the strategies that will be most effective</w:t>
      </w:r>
      <w:r w:rsidR="008637C9">
        <w:rPr>
          <w:rFonts w:ascii="Comic Sans MS" w:hAnsi="Comic Sans MS" w:cstheme="minorHAnsi"/>
          <w:sz w:val="24"/>
          <w:szCs w:val="24"/>
        </w:rPr>
        <w:t>.</w:t>
      </w:r>
    </w:p>
    <w:p w14:paraId="0FC873BB" w14:textId="77777777" w:rsidR="007C1750" w:rsidRPr="0069420C" w:rsidRDefault="007C1750" w:rsidP="0069420C">
      <w:pPr>
        <w:spacing w:after="0" w:line="240" w:lineRule="auto"/>
        <w:jc w:val="both"/>
        <w:rPr>
          <w:rFonts w:ascii="Comic Sans MS" w:hAnsi="Comic Sans MS" w:cstheme="minorHAnsi"/>
          <w:sz w:val="24"/>
          <w:szCs w:val="24"/>
        </w:rPr>
      </w:pPr>
    </w:p>
    <w:p w14:paraId="31F1F5F7" w14:textId="1CDBAB5F" w:rsidR="00D63AF3" w:rsidRPr="0069420C" w:rsidRDefault="0064285B" w:rsidP="0069420C">
      <w:pPr>
        <w:spacing w:after="0" w:line="240" w:lineRule="auto"/>
        <w:jc w:val="both"/>
        <w:rPr>
          <w:rFonts w:ascii="Comic Sans MS" w:hAnsi="Comic Sans MS" w:cstheme="minorHAnsi"/>
          <w:b/>
          <w:sz w:val="24"/>
          <w:szCs w:val="24"/>
        </w:rPr>
      </w:pPr>
      <w:r w:rsidRPr="0069420C">
        <w:rPr>
          <w:rFonts w:ascii="Comic Sans MS" w:hAnsi="Comic Sans MS" w:cstheme="minorHAnsi"/>
          <w:b/>
          <w:sz w:val="24"/>
          <w:szCs w:val="24"/>
        </w:rPr>
        <w:t>Guiding principles for the allocation of resources</w:t>
      </w:r>
      <w:r w:rsidR="002E1B58" w:rsidRPr="0069420C">
        <w:rPr>
          <w:rFonts w:ascii="Comic Sans MS" w:hAnsi="Comic Sans MS" w:cstheme="minorHAnsi"/>
          <w:b/>
          <w:sz w:val="24"/>
          <w:szCs w:val="24"/>
        </w:rPr>
        <w:t xml:space="preserve"> at </w:t>
      </w:r>
      <w:r w:rsidR="00871292" w:rsidRPr="0069420C">
        <w:rPr>
          <w:rFonts w:ascii="Comic Sans MS" w:hAnsi="Comic Sans MS" w:cstheme="minorHAnsi"/>
          <w:b/>
          <w:sz w:val="24"/>
          <w:szCs w:val="24"/>
        </w:rPr>
        <w:t>Irby Primary</w:t>
      </w:r>
    </w:p>
    <w:p w14:paraId="2A75D535" w14:textId="2C71FFDA" w:rsidR="00552FE4" w:rsidRPr="0069420C" w:rsidRDefault="008B383F" w:rsidP="0069420C">
      <w:pPr>
        <w:spacing w:after="0" w:line="240" w:lineRule="auto"/>
        <w:ind w:left="3600"/>
        <w:jc w:val="both"/>
        <w:rPr>
          <w:rFonts w:ascii="Comic Sans MS" w:hAnsi="Comic Sans MS" w:cstheme="minorHAnsi"/>
          <w:b/>
          <w:sz w:val="24"/>
          <w:szCs w:val="24"/>
        </w:rPr>
      </w:pPr>
      <w:r w:rsidRPr="0069420C">
        <w:rPr>
          <w:rFonts w:ascii="Comic Sans MS" w:hAnsi="Comic Sans MS" w:cstheme="minorHAnsi"/>
          <w:b/>
          <w:noProof/>
          <w:sz w:val="24"/>
          <w:szCs w:val="24"/>
        </w:rPr>
        <w:t xml:space="preserve"> </w:t>
      </w:r>
    </w:p>
    <w:p w14:paraId="423E632D" w14:textId="0B06FA92" w:rsidR="00871292" w:rsidRPr="0069420C" w:rsidRDefault="00951DBB" w:rsidP="0069420C">
      <w:pPr>
        <w:pStyle w:val="ListParagraph"/>
        <w:widowControl w:val="0"/>
        <w:numPr>
          <w:ilvl w:val="0"/>
          <w:numId w:val="1"/>
        </w:numPr>
        <w:autoSpaceDE w:val="0"/>
        <w:autoSpaceDN w:val="0"/>
        <w:adjustRightInd w:val="0"/>
        <w:spacing w:after="0" w:line="240" w:lineRule="auto"/>
        <w:ind w:right="78"/>
        <w:jc w:val="both"/>
        <w:rPr>
          <w:rFonts w:ascii="Comic Sans MS" w:hAnsi="Comic Sans MS" w:cstheme="minorHAnsi"/>
          <w:sz w:val="24"/>
          <w:szCs w:val="24"/>
        </w:rPr>
      </w:pPr>
      <w:r w:rsidRPr="0069420C">
        <w:rPr>
          <w:rFonts w:ascii="Comic Sans MS" w:hAnsi="Comic Sans MS" w:cstheme="minorHAnsi"/>
          <w:sz w:val="24"/>
          <w:szCs w:val="24"/>
        </w:rPr>
        <w:t>Quality first teaching and reducing</w:t>
      </w:r>
      <w:r w:rsidR="00871292" w:rsidRPr="0069420C">
        <w:rPr>
          <w:rFonts w:ascii="Comic Sans MS" w:hAnsi="Comic Sans MS" w:cstheme="minorHAnsi"/>
          <w:sz w:val="24"/>
          <w:szCs w:val="24"/>
        </w:rPr>
        <w:t xml:space="preserve"> </w:t>
      </w:r>
      <w:r w:rsidR="003034B0" w:rsidRPr="0069420C">
        <w:rPr>
          <w:rFonts w:ascii="Comic Sans MS" w:hAnsi="Comic Sans MS" w:cstheme="minorHAnsi"/>
          <w:sz w:val="24"/>
          <w:szCs w:val="24"/>
        </w:rPr>
        <w:t xml:space="preserve">child: adult </w:t>
      </w:r>
      <w:r w:rsidRPr="0069420C">
        <w:rPr>
          <w:rFonts w:ascii="Comic Sans MS" w:hAnsi="Comic Sans MS" w:cstheme="minorHAnsi"/>
          <w:sz w:val="24"/>
          <w:szCs w:val="24"/>
        </w:rPr>
        <w:t>ratio</w:t>
      </w:r>
      <w:r w:rsidR="00871292" w:rsidRPr="0069420C">
        <w:rPr>
          <w:rFonts w:ascii="Comic Sans MS" w:hAnsi="Comic Sans MS" w:cstheme="minorHAnsi"/>
          <w:sz w:val="24"/>
          <w:szCs w:val="24"/>
        </w:rPr>
        <w:t>.</w:t>
      </w:r>
      <w:r w:rsidR="007C1750" w:rsidRPr="0069420C">
        <w:rPr>
          <w:rFonts w:ascii="Comic Sans MS" w:hAnsi="Comic Sans MS" w:cstheme="minorHAnsi"/>
          <w:sz w:val="24"/>
          <w:szCs w:val="24"/>
        </w:rPr>
        <w:t xml:space="preserve"> </w:t>
      </w:r>
      <w:r w:rsidR="000E53AD" w:rsidRPr="0069420C">
        <w:rPr>
          <w:rFonts w:ascii="Comic Sans MS" w:hAnsi="Comic Sans MS" w:cstheme="minorHAnsi"/>
          <w:sz w:val="24"/>
          <w:szCs w:val="24"/>
        </w:rPr>
        <w:t xml:space="preserve"> </w:t>
      </w:r>
    </w:p>
    <w:p w14:paraId="45D298C5" w14:textId="0E5550AF" w:rsidR="00871292" w:rsidRPr="0069420C" w:rsidRDefault="00951DBB" w:rsidP="0069420C">
      <w:pPr>
        <w:pStyle w:val="ListParagraph"/>
        <w:numPr>
          <w:ilvl w:val="0"/>
          <w:numId w:val="1"/>
        </w:num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T</w:t>
      </w:r>
      <w:r w:rsidR="0064285B" w:rsidRPr="0069420C">
        <w:rPr>
          <w:rFonts w:ascii="Comic Sans MS" w:hAnsi="Comic Sans MS" w:cstheme="minorHAnsi"/>
          <w:sz w:val="24"/>
          <w:szCs w:val="24"/>
        </w:rPr>
        <w:t>eaching and learning opportunities</w:t>
      </w:r>
      <w:r w:rsidR="00871292" w:rsidRPr="0069420C">
        <w:rPr>
          <w:rFonts w:ascii="Comic Sans MS" w:hAnsi="Comic Sans MS" w:cstheme="minorHAnsi"/>
          <w:sz w:val="24"/>
          <w:szCs w:val="24"/>
        </w:rPr>
        <w:t xml:space="preserve"> and support</w:t>
      </w:r>
      <w:r w:rsidRPr="0069420C">
        <w:rPr>
          <w:rFonts w:ascii="Comic Sans MS" w:hAnsi="Comic Sans MS" w:cstheme="minorHAnsi"/>
          <w:sz w:val="24"/>
          <w:szCs w:val="24"/>
        </w:rPr>
        <w:t xml:space="preserve"> that</w:t>
      </w:r>
      <w:r w:rsidR="0064285B" w:rsidRPr="0069420C">
        <w:rPr>
          <w:rFonts w:ascii="Comic Sans MS" w:hAnsi="Comic Sans MS" w:cstheme="minorHAnsi"/>
          <w:sz w:val="24"/>
          <w:szCs w:val="24"/>
        </w:rPr>
        <w:t xml:space="preserve"> meet the needs of all of the pupils</w:t>
      </w:r>
      <w:r w:rsidR="00552FE4" w:rsidRPr="0069420C">
        <w:rPr>
          <w:rFonts w:ascii="Comic Sans MS" w:hAnsi="Comic Sans MS" w:cstheme="minorHAnsi"/>
          <w:sz w:val="24"/>
          <w:szCs w:val="24"/>
        </w:rPr>
        <w:t xml:space="preserve"> including focused intervention for example, Irby Advance. </w:t>
      </w:r>
      <w:r w:rsidR="0064285B" w:rsidRPr="0069420C">
        <w:rPr>
          <w:rFonts w:ascii="Comic Sans MS" w:hAnsi="Comic Sans MS" w:cstheme="minorHAnsi"/>
          <w:sz w:val="24"/>
          <w:szCs w:val="24"/>
        </w:rPr>
        <w:t xml:space="preserve"> </w:t>
      </w:r>
    </w:p>
    <w:p w14:paraId="76EA50EF" w14:textId="1FA3A28F" w:rsidR="002E1B58" w:rsidRPr="0069420C" w:rsidRDefault="00552FE4" w:rsidP="0069420C">
      <w:pPr>
        <w:pStyle w:val="ListParagraph"/>
        <w:numPr>
          <w:ilvl w:val="0"/>
          <w:numId w:val="1"/>
        </w:num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 xml:space="preserve">Pastoral and emotional support for example </w:t>
      </w:r>
      <w:r w:rsidR="003034B0" w:rsidRPr="0069420C">
        <w:rPr>
          <w:rFonts w:ascii="Comic Sans MS" w:hAnsi="Comic Sans MS" w:cstheme="minorHAnsi"/>
          <w:sz w:val="24"/>
          <w:szCs w:val="24"/>
        </w:rPr>
        <w:t>Emotional Literacy Support Assistant (</w:t>
      </w:r>
      <w:r w:rsidRPr="0069420C">
        <w:rPr>
          <w:rFonts w:ascii="Comic Sans MS" w:hAnsi="Comic Sans MS" w:cstheme="minorHAnsi"/>
          <w:sz w:val="24"/>
          <w:szCs w:val="24"/>
        </w:rPr>
        <w:t>ELSA</w:t>
      </w:r>
      <w:r w:rsidR="003034B0" w:rsidRPr="0069420C">
        <w:rPr>
          <w:rFonts w:ascii="Comic Sans MS" w:hAnsi="Comic Sans MS" w:cstheme="minorHAnsi"/>
          <w:sz w:val="24"/>
          <w:szCs w:val="24"/>
        </w:rPr>
        <w:t>)</w:t>
      </w:r>
      <w:r w:rsidRPr="0069420C">
        <w:rPr>
          <w:rFonts w:ascii="Comic Sans MS" w:hAnsi="Comic Sans MS" w:cstheme="minorHAnsi"/>
          <w:sz w:val="24"/>
          <w:szCs w:val="24"/>
        </w:rPr>
        <w:t>, Positive Resolutions</w:t>
      </w:r>
      <w:r w:rsidR="003034B0" w:rsidRPr="0069420C">
        <w:rPr>
          <w:rFonts w:ascii="Comic Sans MS" w:hAnsi="Comic Sans MS" w:cstheme="minorHAnsi"/>
          <w:sz w:val="24"/>
          <w:szCs w:val="24"/>
        </w:rPr>
        <w:t xml:space="preserve"> (Family Support)</w:t>
      </w:r>
      <w:r w:rsidRPr="0069420C">
        <w:rPr>
          <w:rFonts w:ascii="Comic Sans MS" w:hAnsi="Comic Sans MS" w:cstheme="minorHAnsi"/>
          <w:sz w:val="24"/>
          <w:szCs w:val="24"/>
        </w:rPr>
        <w:t>, Seasons for Growth</w:t>
      </w:r>
      <w:r w:rsidR="003034B0" w:rsidRPr="0069420C">
        <w:rPr>
          <w:rFonts w:ascii="Comic Sans MS" w:hAnsi="Comic Sans MS" w:cstheme="minorHAnsi"/>
          <w:sz w:val="24"/>
          <w:szCs w:val="24"/>
        </w:rPr>
        <w:t xml:space="preserve"> (Changes to family circumstances, including bereavement)</w:t>
      </w:r>
      <w:r w:rsidR="005C7AA2" w:rsidRPr="0069420C">
        <w:rPr>
          <w:rFonts w:ascii="Comic Sans MS" w:hAnsi="Comic Sans MS" w:cstheme="minorHAnsi"/>
          <w:sz w:val="24"/>
          <w:szCs w:val="24"/>
        </w:rPr>
        <w:t>.</w:t>
      </w:r>
    </w:p>
    <w:p w14:paraId="45F559FF" w14:textId="31E4B06A" w:rsidR="002E1B58" w:rsidRPr="0069420C" w:rsidRDefault="002E1B58" w:rsidP="0069420C">
      <w:pPr>
        <w:pStyle w:val="ListParagraph"/>
        <w:numPr>
          <w:ilvl w:val="0"/>
          <w:numId w:val="1"/>
        </w:num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Equality of opportunity. This could be access to visits, IT equipment or extra-curricular events.</w:t>
      </w:r>
    </w:p>
    <w:p w14:paraId="708A6925" w14:textId="77777777" w:rsidR="002E1B58" w:rsidRPr="0069420C" w:rsidRDefault="002E1B58" w:rsidP="0069420C">
      <w:pPr>
        <w:pStyle w:val="ListParagraph"/>
        <w:numPr>
          <w:ilvl w:val="0"/>
          <w:numId w:val="1"/>
        </w:num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 xml:space="preserve">Promoting and supporting attendance. </w:t>
      </w:r>
    </w:p>
    <w:p w14:paraId="08F0A4A9" w14:textId="77777777" w:rsidR="00871292" w:rsidRPr="0069420C" w:rsidRDefault="00871292" w:rsidP="0069420C">
      <w:pPr>
        <w:pStyle w:val="ListParagraph"/>
        <w:spacing w:after="0" w:line="240" w:lineRule="auto"/>
        <w:jc w:val="both"/>
        <w:rPr>
          <w:rFonts w:ascii="Comic Sans MS" w:hAnsi="Comic Sans MS" w:cstheme="minorHAnsi"/>
          <w:sz w:val="24"/>
          <w:szCs w:val="24"/>
        </w:rPr>
      </w:pPr>
    </w:p>
    <w:p w14:paraId="12E99062" w14:textId="61B6FBEA" w:rsidR="00D63AF3" w:rsidRPr="0069420C" w:rsidRDefault="0064285B" w:rsidP="0069420C">
      <w:pPr>
        <w:spacing w:after="0" w:line="240" w:lineRule="auto"/>
        <w:jc w:val="both"/>
        <w:rPr>
          <w:rFonts w:ascii="Comic Sans MS" w:hAnsi="Comic Sans MS" w:cstheme="minorHAnsi"/>
          <w:sz w:val="24"/>
          <w:szCs w:val="24"/>
        </w:rPr>
      </w:pPr>
      <w:r w:rsidRPr="0069420C">
        <w:rPr>
          <w:rFonts w:ascii="Comic Sans MS" w:hAnsi="Comic Sans MS" w:cstheme="minorHAnsi"/>
          <w:sz w:val="24"/>
          <w:szCs w:val="24"/>
        </w:rPr>
        <w:t>Allocation of funding will, in the first instance, be targeted towards raising the achievement of children on Pupil Premium</w:t>
      </w:r>
      <w:r w:rsidR="00951DBB" w:rsidRPr="0069420C">
        <w:rPr>
          <w:rFonts w:ascii="Comic Sans MS" w:hAnsi="Comic Sans MS" w:cstheme="minorHAnsi"/>
          <w:sz w:val="24"/>
          <w:szCs w:val="24"/>
        </w:rPr>
        <w:t xml:space="preserve"> but will impact positively on all children, for example through intervention groups, whole school resources and reduced </w:t>
      </w:r>
      <w:r w:rsidR="003034B0" w:rsidRPr="0069420C">
        <w:rPr>
          <w:rFonts w:ascii="Comic Sans MS" w:hAnsi="Comic Sans MS" w:cstheme="minorHAnsi"/>
          <w:sz w:val="24"/>
          <w:szCs w:val="24"/>
        </w:rPr>
        <w:t xml:space="preserve">child: adult </w:t>
      </w:r>
      <w:r w:rsidR="00951DBB" w:rsidRPr="0069420C">
        <w:rPr>
          <w:rFonts w:ascii="Comic Sans MS" w:hAnsi="Comic Sans MS" w:cstheme="minorHAnsi"/>
          <w:sz w:val="24"/>
          <w:szCs w:val="24"/>
        </w:rPr>
        <w:t>ratio and any pupil or groups of pupils the school has identified as being in need of intervention and support</w:t>
      </w:r>
      <w:r w:rsidRPr="0069420C">
        <w:rPr>
          <w:rFonts w:ascii="Comic Sans MS" w:hAnsi="Comic Sans MS" w:cstheme="minorHAnsi"/>
          <w:sz w:val="24"/>
          <w:szCs w:val="24"/>
        </w:rPr>
        <w:t xml:space="preserve">. </w:t>
      </w:r>
    </w:p>
    <w:p w14:paraId="2554C0CB" w14:textId="77777777" w:rsidR="00871292" w:rsidRPr="0069420C" w:rsidRDefault="00871292" w:rsidP="0069420C">
      <w:pPr>
        <w:pStyle w:val="ListParagraph"/>
        <w:spacing w:after="0" w:line="240" w:lineRule="auto"/>
        <w:jc w:val="both"/>
        <w:rPr>
          <w:rFonts w:ascii="Comic Sans MS" w:hAnsi="Comic Sans MS" w:cstheme="minorHAnsi"/>
          <w:sz w:val="24"/>
          <w:szCs w:val="24"/>
        </w:rPr>
      </w:pPr>
    </w:p>
    <w:p w14:paraId="3F74E045" w14:textId="762A383B" w:rsidR="00D47E77" w:rsidRPr="0069420C" w:rsidRDefault="0064285B" w:rsidP="0069420C">
      <w:pPr>
        <w:widowControl w:val="0"/>
        <w:tabs>
          <w:tab w:val="left" w:pos="820"/>
          <w:tab w:val="left" w:pos="1460"/>
          <w:tab w:val="left" w:pos="2180"/>
          <w:tab w:val="left" w:pos="3320"/>
          <w:tab w:val="left" w:pos="4380"/>
          <w:tab w:val="left" w:pos="5300"/>
          <w:tab w:val="left" w:pos="6000"/>
          <w:tab w:val="left" w:pos="6540"/>
          <w:tab w:val="left" w:pos="7620"/>
          <w:tab w:val="left" w:pos="8160"/>
          <w:tab w:val="left" w:pos="8740"/>
          <w:tab w:val="left" w:pos="9540"/>
          <w:tab w:val="left" w:pos="10200"/>
        </w:tabs>
        <w:autoSpaceDE w:val="0"/>
        <w:autoSpaceDN w:val="0"/>
        <w:adjustRightInd w:val="0"/>
        <w:spacing w:after="0" w:line="240" w:lineRule="auto"/>
        <w:ind w:right="78"/>
        <w:jc w:val="both"/>
        <w:rPr>
          <w:rFonts w:ascii="Comic Sans MS" w:hAnsi="Comic Sans MS" w:cstheme="minorHAnsi"/>
          <w:sz w:val="24"/>
          <w:szCs w:val="24"/>
        </w:rPr>
      </w:pPr>
      <w:r w:rsidRPr="0069420C">
        <w:rPr>
          <w:rFonts w:ascii="Comic Sans MS" w:hAnsi="Comic Sans MS" w:cstheme="minorHAnsi"/>
          <w:sz w:val="24"/>
          <w:szCs w:val="24"/>
        </w:rPr>
        <w:t xml:space="preserve">Pupil Premium funding will </w:t>
      </w:r>
      <w:r w:rsidR="005425E8" w:rsidRPr="0069420C">
        <w:rPr>
          <w:rFonts w:ascii="Comic Sans MS" w:hAnsi="Comic Sans MS" w:cstheme="minorHAnsi"/>
          <w:sz w:val="24"/>
          <w:szCs w:val="24"/>
        </w:rPr>
        <w:t xml:space="preserve">be used where </w:t>
      </w:r>
      <w:r w:rsidRPr="0069420C">
        <w:rPr>
          <w:rFonts w:ascii="Comic Sans MS" w:hAnsi="Comic Sans MS" w:cstheme="minorHAnsi"/>
          <w:sz w:val="24"/>
          <w:szCs w:val="24"/>
        </w:rPr>
        <w:t>priority</w:t>
      </w:r>
      <w:r w:rsidR="00871292" w:rsidRPr="0069420C">
        <w:rPr>
          <w:rFonts w:ascii="Comic Sans MS" w:hAnsi="Comic Sans MS" w:cstheme="minorHAnsi"/>
          <w:sz w:val="24"/>
          <w:szCs w:val="24"/>
        </w:rPr>
        <w:t xml:space="preserve"> classes, groups or individuals </w:t>
      </w:r>
      <w:r w:rsidR="005425E8" w:rsidRPr="0069420C">
        <w:rPr>
          <w:rFonts w:ascii="Comic Sans MS" w:hAnsi="Comic Sans MS" w:cstheme="minorHAnsi"/>
          <w:sz w:val="24"/>
          <w:szCs w:val="24"/>
        </w:rPr>
        <w:t xml:space="preserve">have been identified </w:t>
      </w:r>
      <w:r w:rsidR="00871292" w:rsidRPr="0069420C">
        <w:rPr>
          <w:rFonts w:ascii="Comic Sans MS" w:hAnsi="Comic Sans MS" w:cstheme="minorHAnsi"/>
          <w:sz w:val="24"/>
          <w:szCs w:val="24"/>
        </w:rPr>
        <w:t xml:space="preserve">through progress meetings. </w:t>
      </w:r>
      <w:r w:rsidRPr="0069420C">
        <w:rPr>
          <w:rFonts w:ascii="Comic Sans MS" w:hAnsi="Comic Sans MS" w:cstheme="minorHAnsi"/>
          <w:sz w:val="24"/>
          <w:szCs w:val="24"/>
        </w:rPr>
        <w:t xml:space="preserve"> This means that not all children rec</w:t>
      </w:r>
      <w:r w:rsidR="00871292" w:rsidRPr="0069420C">
        <w:rPr>
          <w:rFonts w:ascii="Comic Sans MS" w:hAnsi="Comic Sans MS" w:cstheme="minorHAnsi"/>
          <w:sz w:val="24"/>
          <w:szCs w:val="24"/>
        </w:rPr>
        <w:t>eiving free school meals will attend specific interventions if such interventions do not meet their academic or pastoral n</w:t>
      </w:r>
      <w:r w:rsidR="005425E8" w:rsidRPr="0069420C">
        <w:rPr>
          <w:rFonts w:ascii="Comic Sans MS" w:hAnsi="Comic Sans MS" w:cstheme="minorHAnsi"/>
          <w:sz w:val="24"/>
          <w:szCs w:val="24"/>
        </w:rPr>
        <w:t xml:space="preserve">eeds, but they will benefit because of the improved child: adult ratio within the classroom. </w:t>
      </w:r>
      <w:r w:rsidR="00D47E77" w:rsidRPr="0069420C">
        <w:rPr>
          <w:rFonts w:ascii="Comic Sans MS" w:hAnsi="Comic Sans MS" w:cstheme="minorHAnsi"/>
          <w:sz w:val="24"/>
          <w:szCs w:val="24"/>
        </w:rPr>
        <w:t xml:space="preserve"> </w:t>
      </w:r>
      <w:r w:rsidR="001234A3" w:rsidRPr="0069420C">
        <w:rPr>
          <w:rFonts w:ascii="Comic Sans MS" w:hAnsi="Comic Sans MS" w:cstheme="minorHAnsi"/>
          <w:sz w:val="24"/>
          <w:szCs w:val="24"/>
        </w:rPr>
        <w:t xml:space="preserve">Underachievement at all levels is targeted.  </w:t>
      </w:r>
      <w:r w:rsidR="00D47E77" w:rsidRPr="0069420C">
        <w:rPr>
          <w:rFonts w:ascii="Comic Sans MS" w:hAnsi="Comic Sans MS" w:cstheme="minorHAnsi"/>
          <w:sz w:val="24"/>
          <w:szCs w:val="24"/>
        </w:rPr>
        <w:t>All</w:t>
      </w:r>
      <w:r w:rsidR="001234A3" w:rsidRPr="0069420C">
        <w:rPr>
          <w:rFonts w:ascii="Comic Sans MS" w:hAnsi="Comic Sans MS" w:cstheme="minorHAnsi"/>
          <w:sz w:val="24"/>
          <w:szCs w:val="24"/>
        </w:rPr>
        <w:t xml:space="preserve"> </w:t>
      </w:r>
      <w:r w:rsidR="00D47E77" w:rsidRPr="0069420C">
        <w:rPr>
          <w:rFonts w:ascii="Comic Sans MS" w:hAnsi="Comic Sans MS" w:cstheme="minorHAnsi"/>
          <w:sz w:val="24"/>
          <w:szCs w:val="24"/>
        </w:rPr>
        <w:t>pupil</w:t>
      </w:r>
      <w:r w:rsidR="001234A3" w:rsidRPr="0069420C">
        <w:rPr>
          <w:rFonts w:ascii="Comic Sans MS" w:hAnsi="Comic Sans MS" w:cstheme="minorHAnsi"/>
          <w:sz w:val="24"/>
          <w:szCs w:val="24"/>
        </w:rPr>
        <w:t xml:space="preserve"> </w:t>
      </w:r>
      <w:r w:rsidR="00D47E77" w:rsidRPr="0069420C">
        <w:rPr>
          <w:rFonts w:ascii="Comic Sans MS" w:hAnsi="Comic Sans MS" w:cstheme="minorHAnsi"/>
          <w:sz w:val="24"/>
          <w:szCs w:val="24"/>
        </w:rPr>
        <w:t>premium</w:t>
      </w:r>
      <w:r w:rsidR="001234A3" w:rsidRPr="0069420C">
        <w:rPr>
          <w:rFonts w:ascii="Comic Sans MS" w:hAnsi="Comic Sans MS" w:cstheme="minorHAnsi"/>
          <w:sz w:val="24"/>
          <w:szCs w:val="24"/>
        </w:rPr>
        <w:t xml:space="preserve"> </w:t>
      </w:r>
      <w:r w:rsidR="00D47E77" w:rsidRPr="0069420C">
        <w:rPr>
          <w:rFonts w:ascii="Comic Sans MS" w:hAnsi="Comic Sans MS" w:cstheme="minorHAnsi"/>
          <w:sz w:val="24"/>
          <w:szCs w:val="24"/>
        </w:rPr>
        <w:t>children</w:t>
      </w:r>
      <w:r w:rsidR="001234A3" w:rsidRPr="0069420C">
        <w:rPr>
          <w:rFonts w:ascii="Comic Sans MS" w:hAnsi="Comic Sans MS" w:cstheme="minorHAnsi"/>
          <w:sz w:val="24"/>
          <w:szCs w:val="24"/>
        </w:rPr>
        <w:t xml:space="preserve"> </w:t>
      </w:r>
      <w:r w:rsidR="00D47E77" w:rsidRPr="0069420C">
        <w:rPr>
          <w:rFonts w:ascii="Comic Sans MS" w:hAnsi="Comic Sans MS" w:cstheme="minorHAnsi"/>
          <w:sz w:val="24"/>
          <w:szCs w:val="24"/>
        </w:rPr>
        <w:t>benefit</w:t>
      </w:r>
      <w:r w:rsidR="001234A3" w:rsidRPr="0069420C">
        <w:rPr>
          <w:rFonts w:ascii="Comic Sans MS" w:hAnsi="Comic Sans MS" w:cstheme="minorHAnsi"/>
          <w:sz w:val="24"/>
          <w:szCs w:val="24"/>
        </w:rPr>
        <w:t xml:space="preserve"> </w:t>
      </w:r>
      <w:r w:rsidR="00D47E77" w:rsidRPr="0069420C">
        <w:rPr>
          <w:rFonts w:ascii="Comic Sans MS" w:hAnsi="Comic Sans MS" w:cstheme="minorHAnsi"/>
          <w:sz w:val="24"/>
          <w:szCs w:val="24"/>
        </w:rPr>
        <w:t>from</w:t>
      </w:r>
      <w:r w:rsidR="001234A3" w:rsidRPr="0069420C">
        <w:rPr>
          <w:rFonts w:ascii="Comic Sans MS" w:hAnsi="Comic Sans MS" w:cstheme="minorHAnsi"/>
          <w:sz w:val="24"/>
          <w:szCs w:val="24"/>
        </w:rPr>
        <w:t xml:space="preserve"> </w:t>
      </w:r>
      <w:r w:rsidR="00D47E77" w:rsidRPr="0069420C">
        <w:rPr>
          <w:rFonts w:ascii="Comic Sans MS" w:hAnsi="Comic Sans MS" w:cstheme="minorHAnsi"/>
          <w:sz w:val="24"/>
          <w:szCs w:val="24"/>
        </w:rPr>
        <w:t>the</w:t>
      </w:r>
      <w:r w:rsidR="001234A3" w:rsidRPr="0069420C">
        <w:rPr>
          <w:rFonts w:ascii="Comic Sans MS" w:hAnsi="Comic Sans MS" w:cstheme="minorHAnsi"/>
          <w:sz w:val="24"/>
          <w:szCs w:val="24"/>
        </w:rPr>
        <w:t xml:space="preserve"> </w:t>
      </w:r>
      <w:r w:rsidR="00D47E77" w:rsidRPr="0069420C">
        <w:rPr>
          <w:rFonts w:ascii="Comic Sans MS" w:hAnsi="Comic Sans MS" w:cstheme="minorHAnsi"/>
          <w:sz w:val="24"/>
          <w:szCs w:val="24"/>
        </w:rPr>
        <w:t>funding,</w:t>
      </w:r>
      <w:r w:rsidR="001234A3" w:rsidRPr="0069420C">
        <w:rPr>
          <w:rFonts w:ascii="Comic Sans MS" w:hAnsi="Comic Sans MS" w:cstheme="minorHAnsi"/>
          <w:sz w:val="24"/>
          <w:szCs w:val="24"/>
        </w:rPr>
        <w:t xml:space="preserve"> </w:t>
      </w:r>
      <w:r w:rsidR="00D47E77" w:rsidRPr="0069420C">
        <w:rPr>
          <w:rFonts w:ascii="Comic Sans MS" w:hAnsi="Comic Sans MS" w:cstheme="minorHAnsi"/>
          <w:sz w:val="24"/>
          <w:szCs w:val="24"/>
        </w:rPr>
        <w:t>not</w:t>
      </w:r>
      <w:r w:rsidR="001234A3" w:rsidRPr="0069420C">
        <w:rPr>
          <w:rFonts w:ascii="Comic Sans MS" w:hAnsi="Comic Sans MS" w:cstheme="minorHAnsi"/>
          <w:sz w:val="24"/>
          <w:szCs w:val="24"/>
        </w:rPr>
        <w:t xml:space="preserve"> just lower attaining pupils.</w:t>
      </w:r>
      <w:r w:rsidR="00AB5713" w:rsidRPr="0069420C">
        <w:rPr>
          <w:rFonts w:ascii="Comic Sans MS" w:hAnsi="Comic Sans MS" w:cstheme="minorHAnsi"/>
          <w:sz w:val="24"/>
          <w:szCs w:val="24"/>
        </w:rPr>
        <w:t xml:space="preserve">  </w:t>
      </w:r>
      <w:r w:rsidR="003034B0" w:rsidRPr="0069420C">
        <w:rPr>
          <w:rFonts w:ascii="Comic Sans MS" w:hAnsi="Comic Sans MS" w:cstheme="minorHAnsi"/>
          <w:sz w:val="24"/>
          <w:szCs w:val="24"/>
        </w:rPr>
        <w:t>Intervention groups also focus on higher achieving children</w:t>
      </w:r>
      <w:r w:rsidR="005425E8" w:rsidRPr="0069420C">
        <w:rPr>
          <w:rFonts w:ascii="Comic Sans MS" w:hAnsi="Comic Sans MS" w:cstheme="minorHAnsi"/>
          <w:sz w:val="24"/>
          <w:szCs w:val="24"/>
        </w:rPr>
        <w:t xml:space="preserve"> who need further challenge</w:t>
      </w:r>
      <w:r w:rsidR="003034B0" w:rsidRPr="0069420C">
        <w:rPr>
          <w:rFonts w:ascii="Comic Sans MS" w:hAnsi="Comic Sans MS" w:cstheme="minorHAnsi"/>
          <w:sz w:val="24"/>
          <w:szCs w:val="24"/>
        </w:rPr>
        <w:t xml:space="preserve"> or children who are working at the expected level but may have misconceptions, for example a child may be achieving well within </w:t>
      </w:r>
      <w:r w:rsidR="005425E8" w:rsidRPr="0069420C">
        <w:rPr>
          <w:rFonts w:ascii="Comic Sans MS" w:hAnsi="Comic Sans MS" w:cstheme="minorHAnsi"/>
          <w:sz w:val="24"/>
          <w:szCs w:val="24"/>
        </w:rPr>
        <w:t>mathematics lessons</w:t>
      </w:r>
      <w:r w:rsidR="003034B0" w:rsidRPr="0069420C">
        <w:rPr>
          <w:rFonts w:ascii="Comic Sans MS" w:hAnsi="Comic Sans MS" w:cstheme="minorHAnsi"/>
          <w:sz w:val="24"/>
          <w:szCs w:val="24"/>
        </w:rPr>
        <w:t xml:space="preserve"> but struggle with fractions. </w:t>
      </w:r>
    </w:p>
    <w:p w14:paraId="01CC9D93" w14:textId="77777777" w:rsidR="00D47E77" w:rsidRPr="0069420C" w:rsidRDefault="00D47E77" w:rsidP="0069420C">
      <w:pPr>
        <w:pStyle w:val="ListParagraph"/>
        <w:spacing w:after="0" w:line="240" w:lineRule="auto"/>
        <w:jc w:val="both"/>
        <w:rPr>
          <w:rFonts w:ascii="Comic Sans MS" w:hAnsi="Comic Sans MS" w:cstheme="minorHAnsi"/>
          <w:b/>
          <w:sz w:val="24"/>
          <w:szCs w:val="24"/>
        </w:rPr>
      </w:pPr>
    </w:p>
    <w:p w14:paraId="21C5B019" w14:textId="77777777" w:rsidR="002E1B58" w:rsidRPr="0069420C" w:rsidRDefault="002E1B58" w:rsidP="0069420C">
      <w:pPr>
        <w:spacing w:after="0" w:line="240" w:lineRule="auto"/>
        <w:jc w:val="both"/>
        <w:rPr>
          <w:rFonts w:ascii="Comic Sans MS" w:hAnsi="Comic Sans MS" w:cstheme="minorHAnsi"/>
          <w:b/>
          <w:sz w:val="24"/>
          <w:szCs w:val="24"/>
        </w:rPr>
      </w:pPr>
      <w:r w:rsidRPr="0069420C">
        <w:rPr>
          <w:rFonts w:ascii="Comic Sans MS" w:hAnsi="Comic Sans MS" w:cstheme="minorHAnsi"/>
          <w:b/>
          <w:sz w:val="24"/>
          <w:szCs w:val="24"/>
        </w:rPr>
        <w:t>The review of the impact of Pupil Premium funding and the strategy for the new academic year takes place in the summer term.</w:t>
      </w:r>
    </w:p>
    <w:p w14:paraId="3801828E" w14:textId="77777777" w:rsidR="007C1750" w:rsidRPr="0069420C" w:rsidRDefault="007C1750" w:rsidP="0069420C">
      <w:pPr>
        <w:pStyle w:val="ListParagraph"/>
        <w:spacing w:after="0" w:line="240" w:lineRule="auto"/>
        <w:jc w:val="both"/>
        <w:rPr>
          <w:rFonts w:ascii="Comic Sans MS" w:hAnsi="Comic Sans MS" w:cstheme="minorHAnsi"/>
          <w:b/>
          <w:sz w:val="24"/>
          <w:szCs w:val="24"/>
        </w:rPr>
      </w:pPr>
    </w:p>
    <w:p w14:paraId="7A281F71" w14:textId="4AC34C36" w:rsidR="00BE1E7A" w:rsidRPr="0069420C" w:rsidRDefault="00BE1E7A" w:rsidP="0069420C">
      <w:pPr>
        <w:pStyle w:val="ListParagraph"/>
        <w:spacing w:after="0" w:line="240" w:lineRule="auto"/>
        <w:jc w:val="both"/>
        <w:rPr>
          <w:rFonts w:ascii="Comic Sans MS" w:hAnsi="Comic Sans MS" w:cstheme="minorHAnsi"/>
          <w:b/>
          <w:sz w:val="24"/>
          <w:szCs w:val="24"/>
        </w:rPr>
      </w:pPr>
    </w:p>
    <w:p w14:paraId="2548A3CA" w14:textId="77777777" w:rsidR="0069420C" w:rsidRPr="0069420C" w:rsidRDefault="0069420C" w:rsidP="0069420C">
      <w:pPr>
        <w:widowControl w:val="0"/>
        <w:tabs>
          <w:tab w:val="left" w:pos="-1440"/>
        </w:tabs>
        <w:ind w:left="360"/>
        <w:jc w:val="both"/>
        <w:rPr>
          <w:rFonts w:ascii="Comic Sans MS" w:hAnsi="Comic Sans MS"/>
          <w:snapToGrid w:val="0"/>
          <w:sz w:val="24"/>
          <w:szCs w:val="24"/>
        </w:rPr>
      </w:pPr>
      <w:r w:rsidRPr="0069420C">
        <w:rPr>
          <w:rFonts w:ascii="Comic Sans MS" w:hAnsi="Comic Sans MS"/>
          <w:snapToGrid w:val="0"/>
          <w:sz w:val="24"/>
          <w:szCs w:val="24"/>
        </w:rPr>
        <w:t>Taken to Curriculum Committee on                                                   Date</w:t>
      </w:r>
    </w:p>
    <w:p w14:paraId="6EC037B9" w14:textId="77777777" w:rsidR="0069420C" w:rsidRPr="0069420C" w:rsidRDefault="0069420C" w:rsidP="0069420C">
      <w:pPr>
        <w:widowControl w:val="0"/>
        <w:tabs>
          <w:tab w:val="left" w:pos="-1440"/>
        </w:tabs>
        <w:ind w:left="360"/>
        <w:jc w:val="both"/>
        <w:rPr>
          <w:rFonts w:ascii="Comic Sans MS" w:hAnsi="Comic Sans MS"/>
          <w:snapToGrid w:val="0"/>
          <w:sz w:val="24"/>
          <w:szCs w:val="24"/>
        </w:rPr>
      </w:pPr>
    </w:p>
    <w:p w14:paraId="5F26AF03" w14:textId="77777777" w:rsidR="0069420C" w:rsidRPr="0069420C" w:rsidRDefault="0069420C" w:rsidP="0069420C">
      <w:pPr>
        <w:tabs>
          <w:tab w:val="left" w:pos="720"/>
          <w:tab w:val="left" w:pos="1440"/>
          <w:tab w:val="left" w:pos="2160"/>
          <w:tab w:val="left" w:pos="2880"/>
          <w:tab w:val="left" w:pos="3600"/>
          <w:tab w:val="left" w:pos="4320"/>
          <w:tab w:val="left" w:pos="5040"/>
          <w:tab w:val="left" w:pos="5760"/>
          <w:tab w:val="left" w:pos="6480"/>
          <w:tab w:val="left" w:pos="7200"/>
          <w:tab w:val="left" w:pos="7824"/>
        </w:tabs>
        <w:spacing w:after="200" w:line="276" w:lineRule="auto"/>
        <w:ind w:firstLine="360"/>
        <w:jc w:val="both"/>
        <w:rPr>
          <w:rFonts w:ascii="Comic Sans MS" w:eastAsia="Calibri" w:hAnsi="Comic Sans MS"/>
          <w:sz w:val="24"/>
          <w:szCs w:val="24"/>
        </w:rPr>
      </w:pPr>
      <w:r w:rsidRPr="0069420C">
        <w:rPr>
          <w:rFonts w:ascii="Comic Sans MS" w:eastAsia="Calibri" w:hAnsi="Comic Sans MS"/>
          <w:sz w:val="24"/>
          <w:szCs w:val="24"/>
        </w:rPr>
        <w:t>Signed Chair of Curriculum Committee</w:t>
      </w:r>
      <w:r w:rsidRPr="0069420C">
        <w:rPr>
          <w:rFonts w:ascii="Comic Sans MS" w:eastAsia="Calibri" w:hAnsi="Comic Sans MS"/>
          <w:sz w:val="24"/>
          <w:szCs w:val="24"/>
        </w:rPr>
        <w:tab/>
      </w:r>
      <w:r w:rsidRPr="0069420C">
        <w:rPr>
          <w:rFonts w:ascii="Comic Sans MS" w:eastAsia="Calibri" w:hAnsi="Comic Sans MS"/>
          <w:sz w:val="24"/>
          <w:szCs w:val="24"/>
        </w:rPr>
        <w:tab/>
      </w:r>
      <w:r w:rsidRPr="0069420C">
        <w:rPr>
          <w:rFonts w:ascii="Comic Sans MS" w:eastAsia="Calibri" w:hAnsi="Comic Sans MS"/>
          <w:sz w:val="24"/>
          <w:szCs w:val="24"/>
        </w:rPr>
        <w:tab/>
      </w:r>
      <w:r w:rsidRPr="0069420C">
        <w:rPr>
          <w:rFonts w:ascii="Comic Sans MS" w:eastAsia="Calibri" w:hAnsi="Comic Sans MS"/>
          <w:sz w:val="24"/>
          <w:szCs w:val="24"/>
        </w:rPr>
        <w:tab/>
      </w:r>
      <w:r w:rsidRPr="0069420C">
        <w:rPr>
          <w:rFonts w:ascii="Comic Sans MS" w:eastAsia="Calibri" w:hAnsi="Comic Sans MS"/>
          <w:sz w:val="24"/>
          <w:szCs w:val="24"/>
        </w:rPr>
        <w:tab/>
        <w:t>Date</w:t>
      </w:r>
      <w:r w:rsidRPr="0069420C">
        <w:rPr>
          <w:rFonts w:ascii="Comic Sans MS" w:eastAsia="Calibri" w:hAnsi="Comic Sans MS"/>
          <w:sz w:val="24"/>
          <w:szCs w:val="24"/>
        </w:rPr>
        <w:tab/>
      </w:r>
    </w:p>
    <w:p w14:paraId="414F965F" w14:textId="0381D1AD" w:rsidR="0069420C" w:rsidRPr="00952734" w:rsidRDefault="0069420C" w:rsidP="00952734">
      <w:pPr>
        <w:tabs>
          <w:tab w:val="left" w:pos="720"/>
          <w:tab w:val="left" w:pos="1440"/>
          <w:tab w:val="left" w:pos="2160"/>
          <w:tab w:val="left" w:pos="2880"/>
          <w:tab w:val="left" w:pos="3600"/>
          <w:tab w:val="left" w:pos="4320"/>
          <w:tab w:val="left" w:pos="5040"/>
          <w:tab w:val="left" w:pos="5760"/>
          <w:tab w:val="left" w:pos="6480"/>
          <w:tab w:val="left" w:pos="7200"/>
          <w:tab w:val="left" w:pos="7824"/>
        </w:tabs>
        <w:spacing w:after="200" w:line="276" w:lineRule="auto"/>
        <w:jc w:val="both"/>
        <w:rPr>
          <w:rFonts w:ascii="Comic Sans MS" w:hAnsi="Comic Sans MS"/>
          <w:sz w:val="24"/>
          <w:szCs w:val="24"/>
        </w:rPr>
      </w:pPr>
      <w:r w:rsidRPr="0069420C">
        <w:rPr>
          <w:rFonts w:ascii="Comic Sans MS" w:eastAsia="Calibri" w:hAnsi="Comic Sans MS"/>
          <w:i/>
          <w:sz w:val="24"/>
          <w:szCs w:val="24"/>
        </w:rPr>
        <w:t>(Each page must also be initialled)</w:t>
      </w:r>
    </w:p>
    <w:sectPr w:rsidR="0069420C" w:rsidRPr="00952734" w:rsidSect="0069420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7780" w14:textId="77777777" w:rsidR="00AF3865" w:rsidRDefault="00AF3865" w:rsidP="00AF3865">
      <w:pPr>
        <w:spacing w:after="0" w:line="240" w:lineRule="auto"/>
      </w:pPr>
      <w:r>
        <w:separator/>
      </w:r>
    </w:p>
  </w:endnote>
  <w:endnote w:type="continuationSeparator" w:id="0">
    <w:p w14:paraId="489C5390" w14:textId="77777777" w:rsidR="00AF3865" w:rsidRDefault="00AF3865" w:rsidP="00AF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917675"/>
      <w:docPartObj>
        <w:docPartGallery w:val="Page Numbers (Bottom of Page)"/>
        <w:docPartUnique/>
      </w:docPartObj>
    </w:sdtPr>
    <w:sdtEndPr>
      <w:rPr>
        <w:noProof/>
      </w:rPr>
    </w:sdtEndPr>
    <w:sdtContent>
      <w:p w14:paraId="6C4FC22D" w14:textId="2BED1C8E" w:rsidR="00AF3865" w:rsidRDefault="00AF3865">
        <w:pPr>
          <w:pStyle w:val="Footer"/>
          <w:jc w:val="right"/>
        </w:pPr>
        <w:r>
          <w:fldChar w:fldCharType="begin"/>
        </w:r>
        <w:r>
          <w:instrText xml:space="preserve"> PAGE   \* MERGEFORMAT </w:instrText>
        </w:r>
        <w:r>
          <w:fldChar w:fldCharType="separate"/>
        </w:r>
        <w:r w:rsidR="00C52E80">
          <w:rPr>
            <w:noProof/>
          </w:rPr>
          <w:t>2</w:t>
        </w:r>
        <w:r>
          <w:rPr>
            <w:noProof/>
          </w:rPr>
          <w:fldChar w:fldCharType="end"/>
        </w:r>
      </w:p>
    </w:sdtContent>
  </w:sdt>
  <w:p w14:paraId="2F4FF786" w14:textId="77777777" w:rsidR="00AF3865" w:rsidRDefault="00AF3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99ACB" w14:textId="77777777" w:rsidR="00AF3865" w:rsidRDefault="00AF3865" w:rsidP="00AF3865">
      <w:pPr>
        <w:spacing w:after="0" w:line="240" w:lineRule="auto"/>
      </w:pPr>
      <w:r>
        <w:separator/>
      </w:r>
    </w:p>
  </w:footnote>
  <w:footnote w:type="continuationSeparator" w:id="0">
    <w:p w14:paraId="68D9C4E7" w14:textId="77777777" w:rsidR="00AF3865" w:rsidRDefault="00AF3865" w:rsidP="00AF3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2C8"/>
    <w:multiLevelType w:val="hybridMultilevel"/>
    <w:tmpl w:val="16B0E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70423"/>
    <w:multiLevelType w:val="hybridMultilevel"/>
    <w:tmpl w:val="A4C8FF06"/>
    <w:lvl w:ilvl="0" w:tplc="5002C3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A96FCC"/>
    <w:multiLevelType w:val="hybridMultilevel"/>
    <w:tmpl w:val="A0403B40"/>
    <w:lvl w:ilvl="0" w:tplc="08090001">
      <w:start w:val="1"/>
      <w:numFmt w:val="bullet"/>
      <w:lvlText w:val=""/>
      <w:lvlJc w:val="left"/>
      <w:pPr>
        <w:ind w:left="720" w:hanging="360"/>
      </w:pPr>
      <w:rPr>
        <w:rFonts w:ascii="Symbol" w:hAnsi="Symbol" w:hint="default"/>
      </w:rPr>
    </w:lvl>
    <w:lvl w:ilvl="1" w:tplc="75328690">
      <w:start w:val="3"/>
      <w:numFmt w:val="bullet"/>
      <w:lvlText w:val="•"/>
      <w:lvlJc w:val="left"/>
      <w:pPr>
        <w:ind w:left="1440" w:hanging="360"/>
      </w:pPr>
      <w:rPr>
        <w:rFonts w:ascii="Times New Roman" w:eastAsiaTheme="minorHAnsi"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A200D"/>
    <w:multiLevelType w:val="hybridMultilevel"/>
    <w:tmpl w:val="CAFE2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980917"/>
    <w:multiLevelType w:val="hybridMultilevel"/>
    <w:tmpl w:val="C5083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9444E"/>
    <w:multiLevelType w:val="hybridMultilevel"/>
    <w:tmpl w:val="9222AE9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6787C"/>
    <w:multiLevelType w:val="hybridMultilevel"/>
    <w:tmpl w:val="F77842B6"/>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5B"/>
    <w:rsid w:val="000556B9"/>
    <w:rsid w:val="000C0F75"/>
    <w:rsid w:val="000D17B4"/>
    <w:rsid w:val="000E53AD"/>
    <w:rsid w:val="000F7509"/>
    <w:rsid w:val="001234A3"/>
    <w:rsid w:val="001277B5"/>
    <w:rsid w:val="001455C3"/>
    <w:rsid w:val="0017471D"/>
    <w:rsid w:val="002977DB"/>
    <w:rsid w:val="002B009B"/>
    <w:rsid w:val="002C1377"/>
    <w:rsid w:val="002E1B58"/>
    <w:rsid w:val="003034B0"/>
    <w:rsid w:val="003577D8"/>
    <w:rsid w:val="00365F44"/>
    <w:rsid w:val="0038433A"/>
    <w:rsid w:val="003A6B8B"/>
    <w:rsid w:val="003B4B1D"/>
    <w:rsid w:val="003C1BE5"/>
    <w:rsid w:val="003E4F41"/>
    <w:rsid w:val="00420350"/>
    <w:rsid w:val="004941B9"/>
    <w:rsid w:val="004B58F9"/>
    <w:rsid w:val="00507300"/>
    <w:rsid w:val="00532744"/>
    <w:rsid w:val="005425E8"/>
    <w:rsid w:val="00552FE4"/>
    <w:rsid w:val="005625A9"/>
    <w:rsid w:val="00570A04"/>
    <w:rsid w:val="005A203E"/>
    <w:rsid w:val="005C78DA"/>
    <w:rsid w:val="005C7AA2"/>
    <w:rsid w:val="006152BE"/>
    <w:rsid w:val="00626856"/>
    <w:rsid w:val="0064285B"/>
    <w:rsid w:val="0068284E"/>
    <w:rsid w:val="00683D42"/>
    <w:rsid w:val="00686426"/>
    <w:rsid w:val="0069420C"/>
    <w:rsid w:val="006A375D"/>
    <w:rsid w:val="006C0E8F"/>
    <w:rsid w:val="006D556B"/>
    <w:rsid w:val="007115E6"/>
    <w:rsid w:val="00733D34"/>
    <w:rsid w:val="00751896"/>
    <w:rsid w:val="007641C9"/>
    <w:rsid w:val="00790BDE"/>
    <w:rsid w:val="0079208B"/>
    <w:rsid w:val="007C1750"/>
    <w:rsid w:val="007D5FB0"/>
    <w:rsid w:val="007E6696"/>
    <w:rsid w:val="00800863"/>
    <w:rsid w:val="00806782"/>
    <w:rsid w:val="00824C7B"/>
    <w:rsid w:val="00826249"/>
    <w:rsid w:val="008637C9"/>
    <w:rsid w:val="008651F1"/>
    <w:rsid w:val="00871292"/>
    <w:rsid w:val="00873CA0"/>
    <w:rsid w:val="008B383F"/>
    <w:rsid w:val="008C3A31"/>
    <w:rsid w:val="008C58CD"/>
    <w:rsid w:val="008D32D9"/>
    <w:rsid w:val="009031B8"/>
    <w:rsid w:val="00931D28"/>
    <w:rsid w:val="00951918"/>
    <w:rsid w:val="00951DBB"/>
    <w:rsid w:val="00952734"/>
    <w:rsid w:val="00984451"/>
    <w:rsid w:val="00986B94"/>
    <w:rsid w:val="009A0BBF"/>
    <w:rsid w:val="009F500D"/>
    <w:rsid w:val="00A15217"/>
    <w:rsid w:val="00A249A6"/>
    <w:rsid w:val="00A26E2E"/>
    <w:rsid w:val="00A93468"/>
    <w:rsid w:val="00AA25F3"/>
    <w:rsid w:val="00AB5713"/>
    <w:rsid w:val="00AF3865"/>
    <w:rsid w:val="00B05150"/>
    <w:rsid w:val="00B13120"/>
    <w:rsid w:val="00B16652"/>
    <w:rsid w:val="00B9466A"/>
    <w:rsid w:val="00BE1E7A"/>
    <w:rsid w:val="00BF3BA7"/>
    <w:rsid w:val="00C3466C"/>
    <w:rsid w:val="00C43051"/>
    <w:rsid w:val="00C479D8"/>
    <w:rsid w:val="00C52E80"/>
    <w:rsid w:val="00C7468F"/>
    <w:rsid w:val="00CC36C7"/>
    <w:rsid w:val="00D40516"/>
    <w:rsid w:val="00D47E77"/>
    <w:rsid w:val="00D63AF3"/>
    <w:rsid w:val="00D847CB"/>
    <w:rsid w:val="00D972D9"/>
    <w:rsid w:val="00DA4ADB"/>
    <w:rsid w:val="00DC29F5"/>
    <w:rsid w:val="00E150CB"/>
    <w:rsid w:val="00E226D9"/>
    <w:rsid w:val="00E37243"/>
    <w:rsid w:val="00E44C82"/>
    <w:rsid w:val="00E47018"/>
    <w:rsid w:val="00EB2CB3"/>
    <w:rsid w:val="00F156DE"/>
    <w:rsid w:val="00F23623"/>
    <w:rsid w:val="00F276CA"/>
    <w:rsid w:val="00F626D0"/>
    <w:rsid w:val="00F83837"/>
    <w:rsid w:val="00FB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FF6F"/>
  <w15:chartTrackingRefBased/>
  <w15:docId w15:val="{4E2B21AE-FC78-4AA9-A76C-3ACE7791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BB"/>
    <w:pPr>
      <w:ind w:left="720"/>
      <w:contextualSpacing/>
    </w:pPr>
  </w:style>
  <w:style w:type="paragraph" w:styleId="BalloonText">
    <w:name w:val="Balloon Text"/>
    <w:basedOn w:val="Normal"/>
    <w:link w:val="BalloonTextChar"/>
    <w:uiPriority w:val="99"/>
    <w:semiHidden/>
    <w:unhideWhenUsed/>
    <w:rsid w:val="007C1750"/>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7C1750"/>
    <w:rPr>
      <w:rFonts w:ascii="Segoe UI" w:eastAsia="Times New Roman" w:hAnsi="Segoe UI" w:cs="Segoe UI"/>
      <w:sz w:val="18"/>
      <w:szCs w:val="18"/>
      <w:lang w:eastAsia="en-GB"/>
    </w:rPr>
  </w:style>
  <w:style w:type="paragraph" w:customStyle="1" w:styleId="Default">
    <w:name w:val="Default"/>
    <w:rsid w:val="001234A3"/>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en-GB"/>
    </w:rPr>
  </w:style>
  <w:style w:type="paragraph" w:styleId="Header">
    <w:name w:val="header"/>
    <w:basedOn w:val="Normal"/>
    <w:link w:val="HeaderChar"/>
    <w:uiPriority w:val="99"/>
    <w:unhideWhenUsed/>
    <w:rsid w:val="00AF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865"/>
  </w:style>
  <w:style w:type="paragraph" w:styleId="Footer">
    <w:name w:val="footer"/>
    <w:basedOn w:val="Normal"/>
    <w:link w:val="FooterChar"/>
    <w:uiPriority w:val="99"/>
    <w:unhideWhenUsed/>
    <w:rsid w:val="00AF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Palmer</dc:creator>
  <cp:keywords/>
  <dc:description/>
  <cp:lastModifiedBy>Richard Dixon</cp:lastModifiedBy>
  <cp:revision>4</cp:revision>
  <cp:lastPrinted>2021-02-25T11:08:00Z</cp:lastPrinted>
  <dcterms:created xsi:type="dcterms:W3CDTF">2023-09-05T10:01:00Z</dcterms:created>
  <dcterms:modified xsi:type="dcterms:W3CDTF">2023-09-05T10:02:00Z</dcterms:modified>
</cp:coreProperties>
</file>